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a755d" w14:textId="9fa75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18 декабря 2015 года № 467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28 апреля 2020 года № 458. Зарегистрировано Департаментом юстиции Костанайской области 4 мая 2020 года № 9159. Утратило силу решением маслихата города Рудного Костанайской области от 28 марта 2024 года № 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решением маслихата города Рудного Костанайской области от 28.03.2024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оказания жилищной помощи" от 18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467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9 февраля 2016 года в городской газете "Рудненский рабочий", зарегистрировано в Реестре государственной регистрации нормативных правовых актов под № 6153)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малообеспеченным семьям (гражданам), постоянно зарегистрированным и проживающим на территории города Рудного, поселках Качар, Горняцкий, селе Перцевка в жилище, которое находится на праве собственности как единственное жилище в Республике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оказывается один раз в квартал государственным учреждением "Рудненский городской отдел занятости и социальных программ" (далее - уполномоченный орган).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назначения жилищной помощи семья (гражданин) (далее - услугополучатель) (либо его представитель по нотариально заверенной доверенности) обращается в филиал некоммерческого акционерного общества "Государственная корпорация "Правительство для граждан" по Костанайской области (далее - Государственная корпорация) и/или посредством веб-портала "электронного правительства" www.egov.kz (далее - портал) и представляет следующие документы: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заявителя (оригинал представляется для идентификации личности услугополучателя);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доходы семьи (за исключением сведений получаемых из соответствующих государственных информационных систем);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 с места работы либо справка о регистрации в качестве безработного лица (за исключением сведений получаемых из соответствующих государственных информационных систем);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об алиментах на детей и других иждивенцев;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банковский счет;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счета о размерах ежемесячных взносов на содержание жилого дома (жилого здания);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счета на потребление коммунальных услуг;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квитанцию-счет за услуги телекоммуникаций или копия договора на оказание услуг связи;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 о размере арендной платы за пользование жилищем из государственного жилищного фонда и жилищем, арендованным местным исполнительным органом в частном жилищном фонде, предъявленный местным исполнительным органом.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Уполномоченный орган предоставляет результат оказания жилищной помощи со дня сдачи пакета документов в Государственную корпорацию, при обращении на портал - 8 (восемь) рабочих дней.";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Размер жилищной помощи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кондоминиума, потребления коммунальных услуг и услуг связи в части увеличения абонентской платы за телефон, подключенный к сети телекоммуникаций, расходов за пользование жилищем из государственного жилищного фонда и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цели.".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10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