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ea10" w14:textId="495e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2020 года № 420 "О бюджетах поселков Горняцкий и Качар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23 октября 2020 года № 524. Зарегистрировано Департаментом юстиции Костанайской области 26 октября 2020 года № 9508.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поселков Горняцкий и Качар на 2020-2022 годы" от 10 января 2020 года № 420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- 44 340,2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2 831,0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41 435,2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44 340,2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327 311,3 тысячи тенге, в том числе по: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29 358,0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502,0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297 451,3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333 064,8 тысячи тенге;";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-5 753,5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5 753,5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