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d565" w14:textId="becd5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4 мая 2020 года № 312. Зарегистрировано Департаментом юстиции Костанайской области 13 мая 2020 года № 9173. Утратило силу решением маслихата города Аркалыка Костанайской области от 23 февраля 2021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Аркалыка Костанайской области от 23.02.2021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местности,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 и ветеринарии, являющимся гражданскими служащими и работающим в сельских населенных пунктах" от 11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239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20 марта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8302).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