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512a" w14:textId="0015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2020 года № 295 "О бюджетах сел и сельских округов города Аркалыка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18 ноября 2020 года № 347. Зарегистрировано Департаментом юстиции Костанайской области 20 ноября 2020 года № 9565.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 и сельских округов города Аркалыка на 2020-2022 годы" от 13 января 2020 года № 295 (опубликовано 24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8904)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Жалгызтал города Аркалыка на 2020-2022 годы согласно приложениям 10, 11, 12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10693,3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371,3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9425,0 тысяч тенге, из них объем субвенций – 9425,0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10693,3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Жанакала города Аркалыка на 2020-2022 годы согласно приложениям 13, 14, 15 соответственно, в том числе на 2020 год в следующих объемах: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12739,7 тысяч тенге, в том числе по: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439,0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151,7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12149,0 тысяч тенге, из них объем субвенций – 12149,0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12739,7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Коктау города Аркалыка на 2020-2022 годы согласно приложениям 16, 17, 18 соответственно, в том числе на 2020 год в следующих объемах: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10558,1 тысяч тенге, в том числе по: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623,0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337,1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9598,0 тысяч тенге, из них объем субвенций – 9598,0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10558,1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Уштобе города Аркалыка на 2020-2022 годы согласно приложениям 19, 20, 21 соответственно, в том числе на 2020 год в следующих объемах: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14448,0 тысяч тенге, в том числе по: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737,0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13711,0 тысяч тенге, из них объем субвенций – 13711,0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14448,0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Фурманово города Аркалыка на 2020-2022 годы согласно приложениям 22, 23, 24 соответственно, в том числе на 2020 год в следующих объемах: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49439,0 тысяч тенге, в том числе по: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1090,0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48249,0 тысяч тенге, из них объем субвенций – 45378,0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49439,0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Учесть, что в бюджете села Фурманово города Аркалыка на 2020 год предусмотрен объем целевых текущих трансфертов из республиканского бюджета в сумме 2428,0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села Целинный города Аркалыка на 2020-2022 годы согласно приложениям 25, 26, 27 соответственно, в том числе на 2020 год в следующих объемах: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11673,5 тысяч тенге, в том числе по: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618,0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75,5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10980,0 тысяч тенге, из них объем субвенций – 10980,0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11673,5 тысяч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Ашутастинского сельского округа города Аркалыка на 2020-2022 годы согласно приложениям 28, 29, 30 соответственно, в том числе на 2020 год в следующих объемах: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73650,0 тысяч тенге, в том числе по: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2734,0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51,0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70865,0 тысяч тенге, из них объем субвенций – 61918,0 тысяч тенге;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73650,0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Учесть, что в бюджете Ашутастинского сельского округа города Аркалыка на 2020 год предусмотрен объем целевых текущих трансфертов из республиканского бюджета в сумме 3555,0 тысячи тенге.";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Учесть, что в бюджете Ашутастинского сельского округа города Аркалыка на 2020 год предусмотрен объем целевых текущих трансфертов из местного бюджета в сумме 5392,0 тысяч тенге, в том числе: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из областного бюджета в сумме 758,0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городского бюджета в сумме 4634,0 тысяч тенге.";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Каиндинского сельского округа города Аркалыка на 2020-2022 годы согласно приложениям 31, 32, 33 соответственно, в том числе на 2020 год в следующих объемах: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14578,9 тысяч тенге, в том числе по: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566,0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202,9 тысяч тенге;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13810,0 тысяч тенге, из них объем субвенций – 13378,0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14578,9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0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2020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1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2020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1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2020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1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2020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1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2020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2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2020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2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2020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2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2020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3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2020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3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2020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3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2020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4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2020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