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ddeb" w14:textId="55bd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Лисаковска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28 декабря 2020 года № 456. Зарегистрировано Департаментом юстиции Костанайской области 29 декабря 2020 года № 9670.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2,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Лисаковска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5450348,3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2914492,0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34433,0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62752,0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2438671,3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5613175,2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-107,0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261204,9 тысячи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-423924,8 тысячи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423924,8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Лисаковска Костанайской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областного бюджета бюджету города Лисаковска, составляет 752229,0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на 2021 год объем бюджетных изъятий из бюджета города Лисаковска в областной бюджет установлен в сумме 0,0 тысяч тенге.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Лисаковска на 2021 год предусмотрен объем субвенций, передаваемых из районного (города областного значения) бюджета бюджету поселка Октябрьский, в сумме 23741,0 тысяча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города Лисаковска на 2021 год предусмотрен объем субвенций, передаваемых из районного (города областного значения) бюджета бюджету села Красногорское, в сумме 28818,0 тысяч тенге.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города Лисаковска на 2021 год в сумме 23266,0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для ликвидации чрезвычайных ситуаций природного и техногенного характера на территории города – 11633,0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города на неотложные затраты – 11633,0 тысячи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бюджетных программ, не подлежащих секвестру в процессе исполнения бюджета города Лисаковска на 2021 год не установлен.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XXІІ сессии, и.о. 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2021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Лисаковска Костанайской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5 450 348,3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2 438 671,3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2 438 671,3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2 438 671,3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5 613 175,2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213 480,3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1 258 643,9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815 906,2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 экономических обоснований местных бюджетных инвестиционных проектов и конкурсных документаций проектов государственно- частного партнерства, концессионных проектов, консультативное сопровождение проектов государственно- 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2 057 445,9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2 057 445,9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2 057 445,9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-423 924,8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423 924,8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города Лисаковска Костанайской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6 827 265,1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3 615 711,1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3 615 711,1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3 615 711,1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6 827 265,1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2 677 828,6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1 607 366,6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1 519 287,6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1 129 187,8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613 836,4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613 836,4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1 860 551,1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1 860 551,1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1 860 551,1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1 773 168,1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города Лисаковска Костанайской области от 23.04.2021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