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502b" w14:textId="6f95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, повышенных на двадцать пять процентов должностных окладов и тарифных ст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5 мая 2020 года № 294. Зарегистрировано Департаментом юстиции Костанайской области 11 мая 2020 года № 9164. Утратило силу решением маслихата Джангельдинского района Костанайской области от 26 марта 2021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26.03.202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Дж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" от 15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3 ноя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09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