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598f" w14:textId="ba45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26 февраля 2015 года № 207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5 мая 2020 года № 295. Зарегистрировано Департаментом юстиции Костанайской области 11 мая 2020 года № 9166. Утратило силу решением маслихата Джангельдинского района Костанайской области от 27 апреля 2022 года № 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27.04.2022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Джангельдинский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возмещении затрат на обучение на дому детей с ограниченными возможностями из числа инвалидов" от 26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марта 2015 года в газете "Біздің Торғай", зарегистрировано в Реестре государственной регистрации нормативных правовых актов за № 5425)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возмещения затрат на обучение получатель представляет следующие документы: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об инвалидности;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из учебного заведения, подтверждающую факт обучения ребенка-инвалида на дому.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