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74ed" w14:textId="ba67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совместные постановления акимата от 25 июня 2014 года № 7 и решения маслихата от 25 июня 2014 года № 213 "Об изменении границ (черты) села Пушкино Жайылминского сельского округа Камыстинского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15 июня 2020 года № 1 и решение маслихата Камыстинского района Костанайской области от 15 июня 2020 года № 333. Зарегистрировано Департаментом юстиции Костанайской области 24 июня 2020 года № 9282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Камыстинского района ПОСТАНОВИЛ и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совместные постановление акимата и решение маслихата "Об изменении границ (черты) села Пушкино Жайылминского сельского округа Камыстинского района Костанайской области"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7/213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июля 2014 года в газете "Қамысты жаңалықтары – Камыстинские новости", зарегистрировано в Реестре государственной регистрации нормативных правовых актов под № 4905).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совместные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