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8951" w14:textId="bbd8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6 апреля 2020 года № 476. Зарегистрировано Департаментом юстиции Костанайской области 10 апреля 2020 года № 9101. Утратило силу решением маслихата Карабалыкского района Костанайской области от 28 августа 2020 года № 531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28.08.2020 </w:t>
      </w:r>
      <w:r>
        <w:rPr>
          <w:rFonts w:ascii="Times New Roman"/>
          <w:b w:val="false"/>
          <w:i w:val="false"/>
          <w:color w:val="ff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22 декабря 2016 года </w:t>
      </w:r>
      <w:r>
        <w:rPr>
          <w:rFonts w:ascii="Times New Roman"/>
          <w:b w:val="false"/>
          <w:i w:val="false"/>
          <w:color w:val="000000"/>
          <w:sz w:val="28"/>
        </w:rPr>
        <w:t>№ 99</w:t>
      </w:r>
      <w:r>
        <w:rPr>
          <w:rFonts w:ascii="Times New Roman"/>
          <w:b w:val="false"/>
          <w:i w:val="false"/>
          <w:color w:val="000000"/>
          <w:sz w:val="28"/>
        </w:rPr>
        <w:t xml:space="preserve"> (опубликовано 26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6799)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11"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6"/>
    <w:bookmarkStart w:name="z12" w:id="7"/>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7"/>
    <w:bookmarkStart w:name="z13" w:id="8"/>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8"/>
    <w:bookmarkStart w:name="z14" w:id="9"/>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1"/>
    <w:bookmarkStart w:name="z17" w:id="12"/>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2"/>
    <w:bookmarkStart w:name="z18"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0" w:id="1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2" w:id="15"/>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5"/>
    <w:bookmarkStart w:name="z23" w:id="1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6"/>
    <w:bookmarkStart w:name="z24" w:id="17"/>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7"/>
    <w:bookmarkStart w:name="z25" w:id="18"/>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8"/>
    <w:bookmarkStart w:name="z26" w:id="1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9"/>
    <w:bookmarkStart w:name="z27" w:id="2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20"/>
    <w:bookmarkStart w:name="z28" w:id="2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21"/>
    <w:bookmarkStart w:name="z29" w:id="2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22"/>
    <w:bookmarkStart w:name="z30" w:id="2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3"/>
    <w:bookmarkStart w:name="z31" w:id="24"/>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4"/>
    <w:bookmarkStart w:name="z32" w:id="2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5"/>
    <w:bookmarkStart w:name="z33" w:id="26"/>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6"/>
    <w:bookmarkStart w:name="z34"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7"/>
    <w:bookmarkStart w:name="z35"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8"/>
    <w:bookmarkStart w:name="z36" w:id="2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9"/>
    <w:bookmarkStart w:name="z37"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0"/>
    <w:bookmarkStart w:name="z38" w:id="31"/>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1"/>
    <w:bookmarkStart w:name="z39" w:id="3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2"/>
    <w:bookmarkStart w:name="z40"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3"/>
    <w:bookmarkStart w:name="z41" w:id="34"/>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4"/>
    <w:bookmarkStart w:name="z42"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5"/>
    <w:bookmarkStart w:name="z43" w:id="3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этих батальонах, взводах, отрядах, в размере 60000 (шестьдесят тысяч) тенге;</w:t>
      </w:r>
    </w:p>
    <w:bookmarkEnd w:id="36"/>
    <w:bookmarkStart w:name="z44" w:id="37"/>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7"/>
    <w:bookmarkStart w:name="z45" w:id="38"/>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8"/>
    <w:bookmarkStart w:name="z46"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9"/>
    <w:bookmarkStart w:name="z47" w:id="40"/>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40"/>
    <w:bookmarkStart w:name="z48" w:id="41"/>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0" w:id="42"/>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2"/>
    <w:bookmarkStart w:name="z51" w:id="43"/>
    <w:p>
      <w:pPr>
        <w:spacing w:after="0"/>
        <w:ind w:left="0"/>
        <w:jc w:val="both"/>
      </w:pPr>
      <w:r>
        <w:rPr>
          <w:rFonts w:ascii="Times New Roman"/>
          <w:b w:val="false"/>
          <w:i w:val="false"/>
          <w:color w:val="000000"/>
          <w:sz w:val="28"/>
        </w:rPr>
        <w:t>
      1) документ, удостоверяющий личность;</w:t>
      </w:r>
    </w:p>
    <w:bookmarkEnd w:id="43"/>
    <w:bookmarkStart w:name="z52" w:id="44"/>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4" w:id="45"/>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45"/>
    <w:bookmarkStart w:name="z55" w:id="46"/>
    <w:p>
      <w:pPr>
        <w:spacing w:after="0"/>
        <w:ind w:left="0"/>
        <w:jc w:val="both"/>
      </w:pPr>
      <w:r>
        <w:rPr>
          <w:rFonts w:ascii="Times New Roman"/>
          <w:b w:val="false"/>
          <w:i w:val="false"/>
          <w:color w:val="000000"/>
          <w:sz w:val="28"/>
        </w:rPr>
        <w:t>
      1) документ, удостоверяющий личность;</w:t>
      </w:r>
    </w:p>
    <w:bookmarkEnd w:id="46"/>
    <w:bookmarkStart w:name="z56" w:id="47"/>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7"/>
    <w:bookmarkStart w:name="z57" w:id="48"/>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8"/>
    <w:bookmarkStart w:name="z58" w:id="49"/>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60" w:id="50"/>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Карабалыкского района на текущий финансовый год.</w:t>
      </w:r>
    </w:p>
    <w:bookmarkEnd w:id="50"/>
    <w:bookmarkStart w:name="z61" w:id="51"/>
    <w:p>
      <w:pPr>
        <w:spacing w:after="0"/>
        <w:ind w:left="0"/>
        <w:jc w:val="both"/>
      </w:pPr>
      <w:r>
        <w:rPr>
          <w:rFonts w:ascii="Times New Roman"/>
          <w:b w:val="false"/>
          <w:i w:val="false"/>
          <w:color w:val="000000"/>
          <w:sz w:val="28"/>
        </w:rPr>
        <w:t>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1"/>
    <w:bookmarkStart w:name="z62" w:id="5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cекретарь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