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276fe" w14:textId="2b276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кандидатов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21 мая 2020 года № 119. Зарегистрировано Департаментом юстиции Костанайской области 21 мая 2020 года № 9204.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 акимат Карабалыкского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Карабалыкской районной избирательной комиссией (по согласованию)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постановления акимата: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"Об определении мест для размещения агитационных печатных материалов кандидатов" от 23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12 марта 2015 года в газете "Айна", зарегистрировано в Реестре государственной регистрации нормативных правовых актов под № 5408);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внесении изменения в постановление акимата от 23 февраля 2015 года № 52 "Об определении мест для размещения агитационных печатных материалов кандидатов" от 13 апреля 2018 года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в Эталонном контрольном банке нормативных правовых актов Республики Казахстан 23 мая 2018 года, зарегистрировано в Реестре государственной регистрации нормативных правовых актов под № 7752).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Карабалыкского района"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Карабалыкского района после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Карабалыкского района.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кандидатов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Карабалыкского района Костанайской области от 24.11.2020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Поселок Карабалык: щит по улице Космонавтов у здания государственного учреждения "Карабалыкский районный Дом культуры" отдела культуры и развития языков акимата Карабалыкского района, щит по улице Заводская у здания государственного учреждения "Карабалыкская средняя школа имени Абая Кунанбаева отдела образования акимата Карабалыкского района", щит по улице Нечипуренко у здания государственного учреждения "Отдел физической культуры и спорта акимата Карабалыкского района", щит по улице Гоголя у здания коммунального государственного казенного предприятия "Казахстанский агротехнический колледж" Управления образования акимата Костанайской области, щит по улице Чехова у здания коммунального государственного учреждения "Карабалыкская районная детско-юношеская спортивная школа" Отдела физической культуры и спорта акимата Карабалыкского района.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Село Веренка: щит по улице Просвещения у здания государственного учреждения "Веренская начальная школа отдела образования акимата Карабалыкского района".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Село Гурьяновское: щит по улице Центральная у здания государственного учреждения "Гурьяновская начальная школа отдела образования акимата Карабалыкского района".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Село Ворошиловка: щит по улице Мектеп у здания государственного учреждения "Веселокутская начальная школа отдела образования акимата Карабалыкского района".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Село Ельшанское: щит по улице Школьная у здания государственного учреждения "Ельшанская начальная школа отдела образования акимата Карабалыкского района".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Село Котлованное: щит по улице Целинная у дома № 9.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Село Сарыколь: щит по улице Мектеп у здания государственного учреждения "Сарыкольская основная школа отдела образования акимата Карабалыкского района".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Село Целинное: щит по улице Орталык у здания государственного учреждения "Целинная начальная школа отдела образования акимата Карабалыкского района".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Село Надеждинка: щит по улице Первомайская у здания государственного учреждения "Надеждинская основная школа отдела образования акимата Карабалыкского района".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Село Тогузак: щит по улице Степная у здания Тогузакского сельского Дома культуры.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Село Белоглинка: щит по улице Мектеп у здания Белоглинского сельского Дома культуры.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Село Научное: щит по улице Темирязева у здания Научненского сельского Дома культуры.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Село Святославка: щит по улице Ч. Валиханова у здания Святославского сельского клуба.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Село Станционное: щит по улице Гагарина у здания Станционного сельского Дома культуры, щит по улице Орталық у дома № 1.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Село Приуральское: щит по улице Дорожная у дома № 5.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Село Фадеевка: щит по улице Зеленая у дома № 3.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Село Шадыксаевка: щит по улице Школьная у здания коммунального государственного учреждения "Шадыксаевская начальная школа отдела образования акимата Карабалыкского района".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Село Подгородка: щит по улице Верхняя у дома № 10, щит по улице Железнодорожная у дома № 29.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Село Новотроицкое: щит по улице Мошкова у здания Новотроицкого сельского Дома культуры.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Село Аккудук: щит по улице М. Сералина у дома № 6.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Село Магнай: щит по улице Железнодорожная у здания государственного учреждения "Примагнайская начальная школа отдела образования акимата Карабалыкского района", щит по улице Единства у дома № 5, щит по улице Студенческая у дома № 5.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Село Жанааул: щит по улице Жастар у дома № 3.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Село Победа: щит по улице Байтерек у здание Побединского сельского Дома культуры.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Село Босколь: щит по улице Советская у здания Боскольского сельского Дома культуры.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Село Талапкер: щит по улице Центральная у дома № 11.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Село Саманы: щит по улице Набережная у дома № 6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Село Михайловка: щит на площади Жеңіс у здания государственного учреждения "Михайловская средняя школа отдела образования акимата Карабалыкского района".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Село Лесное: щит по улице Мектеп у здания государственного учреждения "Лесная начальная школа отдела образования акимата Карабалыкского района".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Село Светлое: щит по улице Мектеп у дома № 5.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Село Терентьевка: щит по улице Т. Машенского у здания государственного учреждения "Терентьевская начальная школа отдела образования акимата Карабалыкского района".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Село Приречное: щит на площади Мира у здания коммунального государственного учреждения "Приреченская основная школа отдела образования акимата Карабалыкского района".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Село Каракопа: щит по улице Желтоқсан у дома № 1.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Село Первомайское: щит по улице М. Сералина у дома № 10.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Село Урнек: щит по улице М. Сералина у здания государственного учреждения "Урнекская начальная школа отдела образования акимата Карабалыкского района".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Село Лесное: щит по улице Жастар у здания государственного учреждения "Есенкольская средняя школа отдела образования акимата Карабалыкского района".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Село Кособа: щит по улице Школьная у здания государственного учреждения "Кособинская начальная школа отдела образования акимата Карабалыкского района".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Село Карачаколь: щит по улице Набережная у дома № 1.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Село Славенка: щит по улице Лесная у здания коммунального государственного учреждения "Славянская основная школа отдела образования акимата Карабалыкского района".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Село Октябрьское: щит по улице Степная у дома № 7.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Село Бурли: щит по улице Школьная у здания государственного учреждения "Бурлинская средняя школа отдела образования акимата Карабалыкского района".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Село Тастыозек: щит по улице Абая у дома № 18.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Село Смирновка: щит по улице Бейбітшілік у здания Смирновского сельского Дома культуры, щит по улице Школьная у дома № 15.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Село Рыбкино: щит по улице Алтынсарина у здания государственного учреждения "Рыбкинская начальная школа отдела образования акимата Карабалыкского района".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Село Батмановка: щит по улице Озерная у дома № 3.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