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d30b" w14:textId="599d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обеспечения, культуры, являющимся гражданскими служащими и работающим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13 апреля 2020 года № 512. Зарегистрировано Департаментом юстиции Костанайской области 16 апреля 2020 года № 9125.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маслихата Костанайского района Костанайской области от 04.11.2022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социального обеспечения, культуры,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Костанайского района Костанайской области от 04.11.2022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спорта, ветеринарии, являющимся гражданскими служащими и работающим в сельской местности" от 9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17 апреля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8346).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Доценко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Аксаутова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