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8183" w14:textId="6648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марта 2020 года № 354. Зарегистрировано Департаментом юстиции Костанайской области 20 марта 2020 года № 9042.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- 5 264 333,5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- 869 028,0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- 2 798,0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- 11 832,0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- 4 380 675,5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5 272 754,4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- 58 776,0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- 83 506,0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- 53 676,0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–120 872,9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- 120 872,9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строительстварайона(городаобластногозначения)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