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b7502" w14:textId="c1b7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30 декабря 2019 года № 331 "О районном бюджете Мендыкаринского района на 2020 - 2022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1 сентября 2020 года № 401. Зарегистрировано Департаментом юстиции Костанайской области 1 сентября 2020 года № 9421.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Мендыкаринского района на 2020 - 2022 годы" от 30 декабря 2019 года № 331 (опубликовано 5 января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8862)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2020 - 2022 годы согласно приложениям 1, 2 и 3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- 5 230 836,4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- 859 028,0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- 9 498,0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- 15 132,0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- 4 347 178,4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- 6 333 086,5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- 352 765,6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- 377 495,6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- 24 730,0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- 53 676,0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1 508 691,7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- 1 508 691,7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Гизбрехт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Мендыкаринского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5230836,4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4347177,8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2615541,9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спортивных соревнований на районном (города областного значения)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416460,5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(-) / (профицит) (+)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