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7251" w14:textId="3de7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28 марта 2014 года № 153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Сорочинского сельского округа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6 мая 2020 года № 341. Зарегистрировано Департаментом юстиции Костанайской области 14 мая 2020 года № 9179. Утратило силу решением маслихата Сарыкольского района Костанайской области от 25 сентября 2023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Сарыкольского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Сорочинского сельского округа Сарыкольского района Костанайской области" от 28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 июня 2014 года в информационно-правовой системе "Әділет", зарегистрировано в Реестре государственной регистрации нормативных правовых актов за № 4676)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Шокаева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Сорочинского сельского округа Сарыкольского района Костанайской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Сорочинского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Сорочинка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Крыловка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Мелитополь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Островное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Караоба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Новое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