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ccd5" w14:textId="212c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25 сентября 2009 года № 4 "О присвоении наименований безымянным улицам в селах Вишневка и Карачилик"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Севастопольского сельского округа Сарыкольского района Костанайской области от 20 декабря 2020 года № 6. Зарегистрировано Департаментом юстиции Костанайской области 22 декабря 2020 года № 9648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Севастопольского сельского округа Сарыкольского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 присвоении наименований безымянным улицам в селах Вишневка и Карачилик" от 25 сентября 2009 года № 4 (опубликовано 3 декабря 2009 года в газете "Сарыкөл", зарегистрировано в Реестре государственной регистрации нормативных правовых актов за № 9-17-84)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наименовании составных частей села Вишневка";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статьей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аким Севастопольского сельского округа Сарыкольского района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безымянным улицам в селе Вишневка следующие наименования: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1 - улица Байтерек;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2 - улица Атаконыс;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3 - улица Акжол;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4 - улица Шаттык;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5 - улица Береке.".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Севастопольского сельского округа"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Тыртышняя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