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f979" w14:textId="340f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января 2020 года № 344 "О бюджетах сельских округов, поселка Тобол района Беимбета Майлина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14 июля 2020 года № 395. Зарегистрировано Департаментом юстиции Костанайской области 16 июля 2020 года № 9327.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округов, поселка Тобол района Беимбета Майлина на 2020-2022 годы"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Асенкритовского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28 650,0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23 366,0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- 153,2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Калининского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81 228,0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3 324,0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77 904,0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81 228,0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Новоильиновского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30 065,0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6 547,0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23 518,0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32 065,3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-2 000,3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2 000,3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25 776,0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2 977,0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22 799,0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25 776,0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сельского округа Әйет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196 131,0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26 120,0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169 121,0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328 933,4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-132 802,4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132 802,4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поселка Тобол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330 826,0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12 693,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318 108,0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332 346,3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-1 520,3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1 520,3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Учесть, что в бюджете поселка Тобол на 2020 год предусмотрено поступление целевых текущих трансфертов из республиканского и областного бюджетов на реализацию мероприятий по социальной и инженерной инфраструктуре в сельских населенных пунктах в рамках проекта "Ауыл – Ел бесігі".";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Новоильиновского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Павловского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