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d4bd" w14:textId="34dd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337 "О районном бюджете Узункольского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9 ноября 2020 года № 416. Зарегистрировано Департаментом юстиции Костанайской области 10 ноября 2020 года № 9544.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Узункольского района на 2020-2022 годы" от 30 декабря 2019 года № 337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4527570,3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784224,0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3737194,3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4868293,3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111110,5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124362,5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53676,0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53676,0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-505509,5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505509,5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2020 год предусмотрено поступление целевых текущих трансфертов из областного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Убаганской средней школы Узункольского района;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котельных из зданий школ и приобретение котлов;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камерами видеонаблюдения организаций среднего образования и дошкольных организаций;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классное руководство работникам организаций начального, основного и общего среднего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за наставничество молодым учителям;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должностных окладов педагогов-психологов школ;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выплату в честь празднования 75-летия Победы в Великой Отечественной войне;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теплых туалетов в организациях образования;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масок и перчаток для общеобразовательных школ, работающих в штатном режиме;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по подписке на электронные учебники;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–Ел бесігі";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пособия детям с ВИЧ-инфекцией;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социальной помощи больным туберкулезом, находящимся на амбулаторном лечении;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"Первое рабочее место"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"Контракт поколений"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аутсорсинг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предпринимательства на 2017-2021 годы "Еңбек";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дистанционного обучения;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котельного оборудования;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санитайзеров, дезинфицирующих ковриков для обуви и бесконтактных термометров;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модемов и роутеров для учащихся, обучающихся на дому;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труда учителям в дежурных классах;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модульных зданий.";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