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5a74" w14:textId="ec35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27 января 2020 года № 404. Зарегистрировано Департаментом юстиции Костанайской области 30 января 2020 года № 8937.</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Федоровский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Федоровского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с 1 января 2018 года и для села,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Федоровского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января 2020 года</w:t>
            </w:r>
            <w:r>
              <w:br/>
            </w:r>
            <w:r>
              <w:rPr>
                <w:rFonts w:ascii="Times New Roman"/>
                <w:b w:val="false"/>
                <w:i w:val="false"/>
                <w:color w:val="000000"/>
                <w:sz w:val="20"/>
              </w:rPr>
              <w:t>№ 404</w:t>
            </w:r>
          </w:p>
        </w:tc>
      </w:tr>
    </w:tbl>
    <w:bookmarkStart w:name="z11" w:id="4"/>
    <w:p>
      <w:pPr>
        <w:spacing w:after="0"/>
        <w:ind w:left="0"/>
        <w:jc w:val="left"/>
      </w:pPr>
      <w:r>
        <w:rPr>
          <w:rFonts w:ascii="Times New Roman"/>
          <w:b/>
          <w:i w:val="false"/>
          <w:color w:val="000000"/>
        </w:rPr>
        <w:t xml:space="preserve"> Регламент собрания местного сообщества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сельских округов Федоровского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6"/>
    <w:bookmarkStart w:name="z14"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9"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маслихатом района.</w:t>
      </w:r>
    </w:p>
    <w:bookmarkEnd w:id="13"/>
    <w:bookmarkStart w:name="z82"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Федоровского района Костанайской области от 02.12.2021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Федоровского района Костанайской области от 02.12.2021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6"/>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Федоровского района Костанайской области от 02.12.2021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сельских округов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села, сельских округов по управлению коммунальной собственностью села, сельских округов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села, сельских округов;</w:t>
      </w:r>
    </w:p>
    <w:p>
      <w:pPr>
        <w:spacing w:after="0"/>
        <w:ind w:left="0"/>
        <w:jc w:val="both"/>
      </w:pPr>
      <w:r>
        <w:rPr>
          <w:rFonts w:ascii="Times New Roman"/>
          <w:b w:val="false"/>
          <w:i w:val="false"/>
          <w:color w:val="000000"/>
          <w:sz w:val="28"/>
        </w:rPr>
        <w:t>
      согласование отчуждения коммунального имущества села, сельских округов;</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сельского округа;</w:t>
      </w:r>
    </w:p>
    <w:bookmarkStart w:name="z23"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9"/>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Федоровского района Костанайской области от 02.12.2021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Федоровского района Костанайской области от 11.04.2023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села, сельских округов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Федоровского района Костанайской области от 02.12.2021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Федоровского района Костанайской области от 28.09.2021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Федоровского района Костанайской области от 02.12.2021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2"/>
    <w:bookmarkStart w:name="z40" w:id="2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3"/>
    <w:bookmarkStart w:name="z41" w:id="2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4"/>
    <w:bookmarkStart w:name="z42" w:id="2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5"/>
    <w:bookmarkStart w:name="z43" w:id="26"/>
    <w:p>
      <w:pPr>
        <w:spacing w:after="0"/>
        <w:ind w:left="0"/>
        <w:jc w:val="both"/>
      </w:pPr>
      <w:r>
        <w:rPr>
          <w:rFonts w:ascii="Times New Roman"/>
          <w:b w:val="false"/>
          <w:i w:val="false"/>
          <w:color w:val="000000"/>
          <w:sz w:val="28"/>
        </w:rPr>
        <w:t>
      9. Повестка дня собрания формируется аппаратом акима села, сельских округов на основе предложений, вносимых членами собрания, акимом соответствующей территории.</w:t>
      </w:r>
    </w:p>
    <w:bookmarkEnd w:id="26"/>
    <w:bookmarkStart w:name="z44" w:id="2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7"/>
    <w:bookmarkStart w:name="z45" w:id="2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8"/>
    <w:bookmarkStart w:name="z46" w:id="2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9"/>
    <w:bookmarkStart w:name="z47" w:id="3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0"/>
    <w:bookmarkStart w:name="z48"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Федоровского района Костанайской области от 02.12.2021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2"/>
    <w:bookmarkStart w:name="z51" w:id="3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3"/>
    <w:bookmarkStart w:name="z52" w:id="3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4"/>
    <w:bookmarkStart w:name="z53" w:id="3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5"/>
    <w:bookmarkStart w:name="z54" w:id="3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6"/>
    <w:bookmarkStart w:name="z55" w:id="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7"/>
    <w:bookmarkStart w:name="z25"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8"/>
    <w:bookmarkStart w:name="z26" w:id="3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9"/>
    <w:bookmarkStart w:name="z27" w:id="40"/>
    <w:p>
      <w:pPr>
        <w:spacing w:after="0"/>
        <w:ind w:left="0"/>
        <w:jc w:val="both"/>
      </w:pPr>
      <w:r>
        <w:rPr>
          <w:rFonts w:ascii="Times New Roman"/>
          <w:b w:val="false"/>
          <w:i w:val="false"/>
          <w:color w:val="000000"/>
          <w:sz w:val="28"/>
        </w:rPr>
        <w:t>
      1) дата и место проведения собрания;</w:t>
      </w:r>
    </w:p>
    <w:bookmarkEnd w:id="40"/>
    <w:bookmarkStart w:name="z28" w:id="41"/>
    <w:p>
      <w:pPr>
        <w:spacing w:after="0"/>
        <w:ind w:left="0"/>
        <w:jc w:val="both"/>
      </w:pPr>
      <w:r>
        <w:rPr>
          <w:rFonts w:ascii="Times New Roman"/>
          <w:b w:val="false"/>
          <w:i w:val="false"/>
          <w:color w:val="000000"/>
          <w:sz w:val="28"/>
        </w:rPr>
        <w:t>
      2) количество и список членов собрания;</w:t>
      </w:r>
    </w:p>
    <w:bookmarkEnd w:id="41"/>
    <w:bookmarkStart w:name="z29" w:id="4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2"/>
    <w:bookmarkStart w:name="z30" w:id="4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3"/>
    <w:bookmarkStart w:name="z31" w:id="4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4"/>
    <w:bookmarkStart w:name="z32" w:id="4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села,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bookmarkEnd w:id="4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сельского округа подписывается председателем и секретарем собрания и в течение пяти рабочих дней передается на рассмотрение в районный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Федоровского района Костанайской области от 28.09.2021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Федоровского района Костанайской области от 02.12.2021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акимами села, сельских округов и доводятся аппаратом акима села, сельского округа до членов собрания в срок не более пяти рабочих дней.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Федоровского района Костанайской области от 02.12.2021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w:t>
      </w:r>
    </w:p>
    <w:bookmarkEnd w:id="4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вышестоящим акимом.</w:t>
      </w:r>
    </w:p>
    <w:p>
      <w:pPr>
        <w:spacing w:after="0"/>
        <w:ind w:left="0"/>
        <w:jc w:val="both"/>
      </w:pPr>
      <w:r>
        <w:rPr>
          <w:rFonts w:ascii="Times New Roman"/>
          <w:b w:val="false"/>
          <w:i w:val="false"/>
          <w:color w:val="000000"/>
          <w:sz w:val="28"/>
        </w:rPr>
        <w:t>
      Акимы села, сельских округов, в течение двух рабочих дней, направляют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Федоровского района Костанайской области от 02.12.2021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села, сельских округов.</w:t>
      </w:r>
    </w:p>
    <w:bookmarkEnd w:id="48"/>
    <w:bookmarkStart w:name="z69" w:id="4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сельских округов через средства массовой информации или иными способами.</w:t>
      </w:r>
    </w:p>
    <w:bookmarkEnd w:id="49"/>
    <w:bookmarkStart w:name="z70" w:id="5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0"/>
    <w:bookmarkStart w:name="z71" w:id="5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1"/>
    <w:bookmarkStart w:name="z72" w:id="5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2"/>
    <w:bookmarkStart w:name="z73" w:id="5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января 2020 года</w:t>
            </w:r>
            <w:r>
              <w:br/>
            </w:r>
            <w:r>
              <w:rPr>
                <w:rFonts w:ascii="Times New Roman"/>
                <w:b w:val="false"/>
                <w:i w:val="false"/>
                <w:color w:val="000000"/>
                <w:sz w:val="20"/>
              </w:rPr>
              <w:t>№ 404</w:t>
            </w:r>
          </w:p>
        </w:tc>
      </w:tr>
    </w:tbl>
    <w:bookmarkStart w:name="z75" w:id="54"/>
    <w:p>
      <w:pPr>
        <w:spacing w:after="0"/>
        <w:ind w:left="0"/>
        <w:jc w:val="left"/>
      </w:pPr>
      <w:r>
        <w:rPr>
          <w:rFonts w:ascii="Times New Roman"/>
          <w:b/>
          <w:i w:val="false"/>
          <w:color w:val="000000"/>
        </w:rPr>
        <w:t xml:space="preserve"> Перечень утративших силу некоторых решений Федоровского районного маслихата</w:t>
      </w:r>
    </w:p>
    <w:bookmarkEnd w:id="54"/>
    <w:bookmarkStart w:name="z76" w:id="55"/>
    <w:p>
      <w:pPr>
        <w:spacing w:after="0"/>
        <w:ind w:left="0"/>
        <w:jc w:val="both"/>
      </w:pPr>
      <w:r>
        <w:rPr>
          <w:rFonts w:ascii="Times New Roman"/>
          <w:b w:val="false"/>
          <w:i w:val="false"/>
          <w:color w:val="000000"/>
          <w:sz w:val="28"/>
        </w:rPr>
        <w:t xml:space="preserve">
      1. Решение Федоровского районного маслихата "Об утверждении Регламента собрания местного сообщества Банновского сельского округа Федоровского района Костанайской области" от 14 мая 2018 года </w:t>
      </w:r>
      <w:r>
        <w:rPr>
          <w:rFonts w:ascii="Times New Roman"/>
          <w:b w:val="false"/>
          <w:i w:val="false"/>
          <w:color w:val="000000"/>
          <w:sz w:val="28"/>
        </w:rPr>
        <w:t>№ 238</w:t>
      </w:r>
      <w:r>
        <w:rPr>
          <w:rFonts w:ascii="Times New Roman"/>
          <w:b w:val="false"/>
          <w:i w:val="false"/>
          <w:color w:val="000000"/>
          <w:sz w:val="28"/>
        </w:rPr>
        <w:t xml:space="preserve"> (опубликовано 4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7779).</w:t>
      </w:r>
    </w:p>
    <w:bookmarkEnd w:id="55"/>
    <w:bookmarkStart w:name="z77" w:id="56"/>
    <w:p>
      <w:pPr>
        <w:spacing w:after="0"/>
        <w:ind w:left="0"/>
        <w:jc w:val="both"/>
      </w:pPr>
      <w:r>
        <w:rPr>
          <w:rFonts w:ascii="Times New Roman"/>
          <w:b w:val="false"/>
          <w:i w:val="false"/>
          <w:color w:val="000000"/>
          <w:sz w:val="28"/>
        </w:rPr>
        <w:t xml:space="preserve">
      2. Решение Федоровского районного маслихата "О внесении изменения в решение маслихата от 14 мая 2018 года № 238 "Об утверждении Регламента собрания местного сообщества Банновского сельского округа Федоровского района Костанайской области" от 17 октября 2019 года </w:t>
      </w:r>
      <w:r>
        <w:rPr>
          <w:rFonts w:ascii="Times New Roman"/>
          <w:b w:val="false"/>
          <w:i w:val="false"/>
          <w:color w:val="000000"/>
          <w:sz w:val="28"/>
        </w:rPr>
        <w:t>№ 379</w:t>
      </w:r>
      <w:r>
        <w:rPr>
          <w:rFonts w:ascii="Times New Roman"/>
          <w:b w:val="false"/>
          <w:i w:val="false"/>
          <w:color w:val="000000"/>
          <w:sz w:val="28"/>
        </w:rPr>
        <w:t xml:space="preserve"> (опубликовано 1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8737).</w:t>
      </w:r>
    </w:p>
    <w:bookmarkEnd w:id="56"/>
    <w:bookmarkStart w:name="z78" w:id="57"/>
    <w:p>
      <w:pPr>
        <w:spacing w:after="0"/>
        <w:ind w:left="0"/>
        <w:jc w:val="both"/>
      </w:pPr>
      <w:r>
        <w:rPr>
          <w:rFonts w:ascii="Times New Roman"/>
          <w:b w:val="false"/>
          <w:i w:val="false"/>
          <w:color w:val="000000"/>
          <w:sz w:val="28"/>
        </w:rPr>
        <w:t xml:space="preserve">
      3. Решение Федоровского районного маслихата "Об утверждении Регламента собрания местного сообщества Пешковского сельского округа Федоровского района Костанайской области" от 14 мая 2018 года </w:t>
      </w:r>
      <w:r>
        <w:rPr>
          <w:rFonts w:ascii="Times New Roman"/>
          <w:b w:val="false"/>
          <w:i w:val="false"/>
          <w:color w:val="000000"/>
          <w:sz w:val="28"/>
        </w:rPr>
        <w:t>№ 239</w:t>
      </w:r>
      <w:r>
        <w:rPr>
          <w:rFonts w:ascii="Times New Roman"/>
          <w:b w:val="false"/>
          <w:i w:val="false"/>
          <w:color w:val="000000"/>
          <w:sz w:val="28"/>
        </w:rPr>
        <w:t xml:space="preserve"> (опубликовано 4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7780).</w:t>
      </w:r>
    </w:p>
    <w:bookmarkEnd w:id="57"/>
    <w:bookmarkStart w:name="z79" w:id="58"/>
    <w:p>
      <w:pPr>
        <w:spacing w:after="0"/>
        <w:ind w:left="0"/>
        <w:jc w:val="both"/>
      </w:pPr>
      <w:r>
        <w:rPr>
          <w:rFonts w:ascii="Times New Roman"/>
          <w:b w:val="false"/>
          <w:i w:val="false"/>
          <w:color w:val="000000"/>
          <w:sz w:val="28"/>
        </w:rPr>
        <w:t xml:space="preserve">
      4. Решение Федоровского районного маслихата "О внесении изменения в решение маслихата от 14 мая 2018 года № 239 "Об утверждении Регламента собрания местного сообщества Пешковского сельского округа Федоровского района Костанайской области" от 17 октября 2019 года </w:t>
      </w:r>
      <w:r>
        <w:rPr>
          <w:rFonts w:ascii="Times New Roman"/>
          <w:b w:val="false"/>
          <w:i w:val="false"/>
          <w:color w:val="000000"/>
          <w:sz w:val="28"/>
        </w:rPr>
        <w:t>№ 380</w:t>
      </w:r>
      <w:r>
        <w:rPr>
          <w:rFonts w:ascii="Times New Roman"/>
          <w:b w:val="false"/>
          <w:i w:val="false"/>
          <w:color w:val="000000"/>
          <w:sz w:val="28"/>
        </w:rPr>
        <w:t xml:space="preserve"> (опубликовано 1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8738).</w:t>
      </w:r>
    </w:p>
    <w:bookmarkEnd w:id="58"/>
    <w:bookmarkStart w:name="z80" w:id="59"/>
    <w:p>
      <w:pPr>
        <w:spacing w:after="0"/>
        <w:ind w:left="0"/>
        <w:jc w:val="both"/>
      </w:pPr>
      <w:r>
        <w:rPr>
          <w:rFonts w:ascii="Times New Roman"/>
          <w:b w:val="false"/>
          <w:i w:val="false"/>
          <w:color w:val="000000"/>
          <w:sz w:val="28"/>
        </w:rPr>
        <w:t xml:space="preserve">
      5. Решение Федоровского районного маслихата "Об утверждении Регламента собрания местного сообщества Федоровского сельского округа Федоровского района Костанайской области" от 14 мая 2018 года </w:t>
      </w:r>
      <w:r>
        <w:rPr>
          <w:rFonts w:ascii="Times New Roman"/>
          <w:b w:val="false"/>
          <w:i w:val="false"/>
          <w:color w:val="000000"/>
          <w:sz w:val="28"/>
        </w:rPr>
        <w:t>№ 240</w:t>
      </w:r>
      <w:r>
        <w:rPr>
          <w:rFonts w:ascii="Times New Roman"/>
          <w:b w:val="false"/>
          <w:i w:val="false"/>
          <w:color w:val="000000"/>
          <w:sz w:val="28"/>
        </w:rPr>
        <w:t xml:space="preserve"> (опубликовано 1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7781).</w:t>
      </w:r>
    </w:p>
    <w:bookmarkEnd w:id="59"/>
    <w:bookmarkStart w:name="z81" w:id="60"/>
    <w:p>
      <w:pPr>
        <w:spacing w:after="0"/>
        <w:ind w:left="0"/>
        <w:jc w:val="both"/>
      </w:pPr>
      <w:r>
        <w:rPr>
          <w:rFonts w:ascii="Times New Roman"/>
          <w:b w:val="false"/>
          <w:i w:val="false"/>
          <w:color w:val="000000"/>
          <w:sz w:val="28"/>
        </w:rPr>
        <w:t xml:space="preserve">
      6. Решение Федоровского районного маслихата "О внесении изменения в решение маслихата от 14 мая 2018 года № 240 "Об утверждении Регламента собрания местного сообщества Федоровского сельского округа Федоровского района Костанайской области" от 17 октября 2019 года </w:t>
      </w:r>
      <w:r>
        <w:rPr>
          <w:rFonts w:ascii="Times New Roman"/>
          <w:b w:val="false"/>
          <w:i w:val="false"/>
          <w:color w:val="000000"/>
          <w:sz w:val="28"/>
        </w:rPr>
        <w:t>№ 381</w:t>
      </w:r>
      <w:r>
        <w:rPr>
          <w:rFonts w:ascii="Times New Roman"/>
          <w:b w:val="false"/>
          <w:i w:val="false"/>
          <w:color w:val="000000"/>
          <w:sz w:val="28"/>
        </w:rPr>
        <w:t xml:space="preserve"> (опубликовано 1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8739).</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