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c3ca" w14:textId="affc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Баянаульском районном бюджете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25 декабря 2020 года № 368/65. Зарегистрировано Департаментом юстиции Павлодарской области 28 декабря 2020 года № 7114.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Баянаульский районный бюджет на 2021-2023 годы согласно приложениям 1, 2,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9247850,1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1864706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7362794,1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9981190,1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134510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-867850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867850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77/11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субвенций, выделенных из областного бюджета на 2021 год учесть в объеме 4648403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сумму резерва местного исполнительного органа района на 2021 год в сумме 23102 тысяч тенге.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Баянаульского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77/11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объем бюджетных субвенций, выделенных из районного бюджета бюджетам сельских округов и поселка Майкаин на 2021 год, в общей сумме 607006 тысяч тенге, в том числе: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111262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34837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35014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32069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30807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32838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31100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33610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Кызылтауский сельский округ – 34199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35075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41042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35472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119681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2021 год предусмотрены целевые текущие трансферты бюджетам сельских округов и поселка Майкаин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8139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48384 тысяч тенге – на выплату бонусов административным государственным служащим, дополнительная потребность на заработную плату;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2570 тысяч тенге – ремонт автотранспорта акимов Аксанского и Куркелинского сельских округов, на разработку ПСД по капитальному ремонту 2-х этажного здания акимата Бирликского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229700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131357 тысяч тенге – на проведение мероприятий коммунального хозяйства и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165055 тысяч тенге - работы по благоустройству, освещению и санитарной очистке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 тысяч тенге - на разработку стратегии развития программы предпринимательства в сельских населенных пунктах.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Сноска. Пункт 4-1 - в редакции решения Баянаульского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77/11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объем бюджетных субвенций, выделенных из районного бюджета бюджетам сельских округов и поселка Майкаин на 2022 год, в общей сумме 585867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101165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34704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34928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32264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30744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32158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31220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33595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Кызылтауский сельский округ – 34790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35341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41227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35439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108292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объем бюджетных субвенций, выделенных из районного бюджета бюджетам сельских округов и поселка Майкаин на 2023 год в общей сумме 597219 тысяч тенге, в том числе: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100304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36223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35178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33652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32034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33503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32120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34756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Кызылтауский сельский округ – 36238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36832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42924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36181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107274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социального обеспечения, культуры, спорта, являющимся гражданскими служащими и работающим в сельских населенных пунктах Баянаульского района,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Баянаульского районного маслихата Павлодарской области от 09.04.2021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7362794,1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