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d911" w14:textId="2bfd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2019 года № 408/6 "О Железинском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28 апреля 2020 года № 444/6. Зарегистрировано Департаментом юстиции Павлодарской области 29 апреля 2020 года № 6819.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24 декабря 2019 года № 408/6 "О Железинском районном бюджете на 2020 - 2022 годы" (зарегистрированное в Реестре государственной регистрации нормативных правовых актов за № 6685,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Железинский районный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8 258 061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7 491 895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9 644 910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34 346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-1 321 017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1 321 017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маслихата Железинского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Железинского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408/6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7 491 895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-1 321 017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