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0fff" w14:textId="aed0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Федоровского сельского округа района Тереңкөл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10 марта 2020 года № 6/54. Зарегистрировано Департаментом юстиции Павлодарской области 20 марта 2020 года № 6763. Утратило силу решением маслихата района Тереңкөл от 10 октября 2023 года № 3/7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Тереңкөл Павлодарской области от 10.10.2023 № </w:t>
      </w:r>
      <w:r>
        <w:rPr>
          <w:rFonts w:ascii="Times New Roman"/>
          <w:b w:val="false"/>
          <w:i w:val="false"/>
          <w:color w:val="ff0000"/>
          <w:sz w:val="28"/>
        </w:rPr>
        <w:t>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Федоровского сельского округа района Тереңкөл.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Федоровского сельского округа района Тереңкөл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26 сентября 2014 года № 19/33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Федоровского сельского округа Качирского района" (зарегистрированное в Реестре государственной регистрации нормативных правовых актов за № 4084, опубликованное 14 октября 2014 года в информационно-правовой системе "Әділет").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маслихата района Тереңкөл по социальной сфере и законности.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2020 года № 6/54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</w:t>
      </w:r>
      <w:r>
        <w:br/>
      </w:r>
      <w:r>
        <w:rPr>
          <w:rFonts w:ascii="Times New Roman"/>
          <w:b/>
          <w:i w:val="false"/>
          <w:color w:val="000000"/>
        </w:rPr>
        <w:t>Федоровского сельского округа района Тереңкөл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Федоровского сельского округа района Тереңкөл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устанавливает проведение раздельного схода местного сообщества жителей сел на территории Федоровского сельского округа района Тереңкөл.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Федоровского сельского округа района Тереңкөл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Федоровского сельского округа района Тереңкөл.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Тереңкөл на проведение схода местного сообщества.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Федоровского сельского округа района Тереңкөл.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Федоровского сельского округа района Тереңкөл, имеющих право в нем участвовать.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Федоровского сельского округа района Тереңкөл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Федоровского сельского округа района Тереңкөл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Тереңкөл.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 от жителей села.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Федоровского сельского округа района Тереңкөл.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