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6287" w14:textId="16e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15 мая 2020 года № 297/60. Зарегистрировано Департаментом юстиции Павлодарской области 25 мая 2020 года № 6835.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3706, опубликовано 28 февраля 2014 года в районных газетах "Апта айнасы", "Сельские будни")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297/60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138/31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Успенского района"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Успенского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мая 2020 года "О ветеранах"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Закона, определены статьей 8,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семьи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80 лет и старше, получающие минимальный размер пенсии, пособия или ниже минимального размера пенсии,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одинокие и одиноко проживающие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дети -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1,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инвалиды 1 группы, нуждающиеся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7-7) инвалиды 1 группы, нуждающиеся в гемодиалезе;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7-8) семьи с детьми - инвалидами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 и дети-сироты,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граждане, попавшие в трудную жизненную ситуацию, а именно длительная болезнь более 1 месяца, пожар или стихийное бедствие;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малообеспеченные семьи, с доходами ниже шестидесяти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получатели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малообеспеченные семьи, имеющие детей в возрасте до 1 года, среднедушевой доход которых не превышает размера установленной по области величины прожиточного минимума, находящиеся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беременные женщины со сроком беременности до 12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9-7) многодетные матери из числа получателей адресной социальной помощи, имеющим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заболеванием вирус иммунодефицита человека.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дню, для категории, указанной в подпункте 9-7)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ко Дню Победы в Великой Отечественной войне, для категорий,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ко Дню пожилых людей, для категории, указанной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Казахстан, для категорий, указанных в подпунктах 7-2), 7-3)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жилья, по фактическим затратам, 300 000 (триста тысяч) тенге – на основании заявления с приложением копии договора на выполнение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приобретение твердого топлива, в размере 5,2 (пять целых две десятых) месячных расчетных показателей (далее – МРП),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5 (пять) МРП (на оздоровление)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10 (десять)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справки, подтверждающей болезнь, копии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(семь) МРП - на основании списка, предоставляемого туберкулезным кабинетом Успенского района казенного государственного коммунального предприятия "Областной Павлодарский противотуберкулезный диспансер" (далее - тубкабинет)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(семь) МРП -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категорий, указанных в подпунктах 7-2), 7-3), 7-5)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размере 7 (семь) МРП –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пожаре или стихийном бедствии), социальная помощь в размере до 60 (шестьдесят)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7-6)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40 (сорок) МРП (на проезд, проживание и питание сопровождающего лица) – на основании заявления, копии удостоверения личности заявителя и сопровождающего лица,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справки из соответствующего медицинского учреждения об инвалидности 1 группы, нуждающиеся в санаторно-курортном оздоровлении, копии индивидуальной программы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7-8)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(на социальную адаптацию и реабилитацию) на основании заявления, копии удостоверения личности заявителя,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копии свидетельства о рождении ребенка, заключение врачебно – консультационной комиссии, копии справки из соответствующего медицинского учреждения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на возмещение жилищно-коммунальных услуг (за исключением получателей жилищной помощи) для категорий, указанных в подпунктах 2), 3), 4-1), 5-1)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3,6 (три целых шесть десятых) МРП –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категорий, указанных в подпунктах 7-1), 7-2), 7-3)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возмещение жилищно-коммунальных услуг (за исключением получателей жилищной помощи) в размере 2 (двух) МРП –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2 (два) МРП - социальная помощь на проезд до областного центра и обратно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 (один) МРП - социальная помощь на приобретение лекарств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на возмещение жилищно-коммунальных услуг,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5 (пять) МРП,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на возмещение жилищно-коммунальных услуг, для категории, указанной в подпункте 5-2)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10 (десять) МРП -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15 (пятнадцать) МРП - на питание в период амбулаторного лечения, на основании списка тубкабинета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на возмещение затрат на проезд, для категории, указанной в подпункте 7-2)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материальная помощь на проезд в размере фактической стоимости проездных билетов,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свидетельства о рождении ребенка, направление на лечение или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на возмещение затрат на проезд, для категории, указанной в подпункте 7-7)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8 (восьми) МРП (на проезд) – на основании заявления, копии удостоверения личности заявителя,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справки из соответствующего медицинского учреждения об инвалидности 1 группы, справки медицинского учреждения о прохождении гемодиализа.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которых, не превышает величины прожиточного минимума, установленной по Павлодарской области (длительная болезнь более 1 месяца) - социальная помощь в размере до 15 (пятнадцать)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для категории, указанной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(пять)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справки об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(являющихся обладателями гранта акима области), социальная помощь на оплату обучения в высшем учебном заведении в размере фактической стоимости обучения, на основании заявления и трехстороннего договора на оказание образовательных услуг, подписанного акимом города (района),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для категории, указанной в подпункте 9-6)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помощь, в размере 15 (пятнадцать) МРП -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беременность, сведения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для категорий, указанных в подпунктах 9-3), 9-4)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на приобретение твердого топлива в размере 14 (четырнадцать) МРП –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сведений о доходах, акта обследования жилищно-бытовых условий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для категории, указанной в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на установку датчиков угарного газа, в размере 3 (три) МРП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сведений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период обучения на проживание, питание и проезд к месту жительства в размере 20 000 (двадцать тысяч) тенге, на основании заявления и трехстороннего договора на оказание образовательных услуг, подписанного акимом города (района),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 в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(пять) МРП - на основании заявления одного из родителей о назначении социальной помощи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необходимость искусственного вскармливания ребенка, свидетельства о рождении ребенка, сведений о доходах.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(семья) в уполномоченный орган или акиму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заявителя (членов его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наступление трудной жизненной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(семьи) в участковую комиссию для проведения обследования материального положения.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 (семьи), по результатам которого составляет акт о материальном положении заявителя (семьи), подготавливает заключение о нуждаемости заявителя (семьи) в социальной помощи и направляет их в уполномоченный орган или акиму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(семьи)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заявителя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в случае вынесения положительного заключения,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(семьи) или акима сельского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его, и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заявителя (семьи) установленного местным представительным органом порога для оказания социальной помощи.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