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709b" w14:textId="4b47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Лозовского сельского округа Успенского района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15 июля 2020 года № 303/61. Зарегистрировано Департаментом юстиции Павлодарской области 30 июля 2020 года № 6879. Утратило силу решением Успенского районного маслихата Павлодарской области от 25 сентября 2023 года № 42/7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Успенского районного маслихата Павлодарской области от 25.11.2022 </w:t>
      </w:r>
      <w:r>
        <w:rPr>
          <w:rFonts w:ascii="Times New Roman"/>
          <w:b w:val="false"/>
          <w:i w:val="false"/>
          <w:color w:val="000000"/>
          <w:sz w:val="28"/>
        </w:rPr>
        <w:t>№ 132/23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Успенского районного маслихата Павлодарской области от 25.11.2022 </w:t>
      </w:r>
      <w:r>
        <w:rPr>
          <w:rFonts w:ascii="Times New Roman"/>
          <w:b w:val="false"/>
          <w:i w:val="false"/>
          <w:color w:val="000000"/>
          <w:sz w:val="28"/>
        </w:rPr>
        <w:t>№ 132/23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правила проведения раздельных сходов местного сообщества на территории Лозовского сельского округа Успенского района Павлодарской области согласно приложению 1 к настоящему решению.";</w:t>
      </w:r>
    </w:p>
    <w:bookmarkEnd w:id="1"/>
    <w:p>
      <w:pPr>
        <w:spacing w:after="0"/>
        <w:ind w:left="0"/>
        <w:jc w:val="both"/>
      </w:pPr>
      <w:r>
        <w:rPr>
          <w:rFonts w:ascii="Times New Roman"/>
          <w:b w:val="false"/>
          <w:i w:val="false"/>
          <w:color w:val="000000"/>
          <w:sz w:val="28"/>
        </w:rPr>
        <w:t>
      правила проведения раздельных сходов местного сообщества на территории Лозовского сельского округа Успенского района Павлодарской области, утвержденные указанным решением изложить в новой редакции согласно приложению 1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Павлодарской области от 25.11.2022 </w:t>
      </w:r>
      <w:r>
        <w:rPr>
          <w:rFonts w:ascii="Times New Roman"/>
          <w:b w:val="false"/>
          <w:i w:val="false"/>
          <w:color w:val="000000"/>
          <w:sz w:val="28"/>
        </w:rPr>
        <w:t>№ 132/23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улиц для участия в сходе местного сообщества Лозовского сельского округа Успенского района Павлодарской области согласно приложению 2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Успенского районного маслихата Павлодарской области от 25.11.2022 </w:t>
      </w:r>
      <w:r>
        <w:rPr>
          <w:rFonts w:ascii="Times New Roman"/>
          <w:b w:val="false"/>
          <w:i w:val="false"/>
          <w:color w:val="000000"/>
          <w:sz w:val="28"/>
        </w:rPr>
        <w:t>№ 132/23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25 сентября 2014 года № 201/38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Лозовского сельского округа Успенского района" (зарегистрировано в Реестре государственной регистрации нормативных правовых актов за № 4112, опубликовано 20 октября 2014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Успенского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июля 2020 года</w:t>
            </w:r>
            <w:r>
              <w:br/>
            </w:r>
            <w:r>
              <w:rPr>
                <w:rFonts w:ascii="Times New Roman"/>
                <w:b w:val="false"/>
                <w:i w:val="false"/>
                <w:color w:val="000000"/>
                <w:sz w:val="20"/>
              </w:rPr>
              <w:t>№ 303/61</w:t>
            </w:r>
          </w:p>
        </w:tc>
      </w:tr>
    </w:tbl>
    <w:bookmarkStart w:name="z8" w:id="6"/>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Лозовского сельского округа Успенского района Павлодарской области</w:t>
      </w:r>
    </w:p>
    <w:bookmarkEnd w:id="6"/>
    <w:p>
      <w:pPr>
        <w:spacing w:after="0"/>
        <w:ind w:left="0"/>
        <w:jc w:val="both"/>
      </w:pPr>
      <w:r>
        <w:rPr>
          <w:rFonts w:ascii="Times New Roman"/>
          <w:b w:val="false"/>
          <w:i w:val="false"/>
          <w:color w:val="ff0000"/>
          <w:sz w:val="28"/>
        </w:rPr>
        <w:t xml:space="preserve">
      Сноска. Правила - в редакции решения Успенского районного маслихата Павлодарской области от 25.11.2022 </w:t>
      </w:r>
      <w:r>
        <w:rPr>
          <w:rFonts w:ascii="Times New Roman"/>
          <w:b w:val="false"/>
          <w:i w:val="false"/>
          <w:color w:val="ff0000"/>
          <w:sz w:val="28"/>
        </w:rPr>
        <w:t>№ 132/23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Лозовского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Лозовского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11"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Лозовского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Лозовском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 организуется акимом сельского округа.</w:t>
      </w:r>
    </w:p>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Лозовского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ноября 2022 года</w:t>
            </w:r>
            <w:r>
              <w:br/>
            </w:r>
            <w:r>
              <w:rPr>
                <w:rFonts w:ascii="Times New Roman"/>
                <w:b w:val="false"/>
                <w:i w:val="false"/>
                <w:color w:val="000000"/>
                <w:sz w:val="20"/>
              </w:rPr>
              <w:t>№ 132/23</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Лозовского сельского округа Успенского района Павлодарской области</w:t>
      </w:r>
    </w:p>
    <w:p>
      <w:pPr>
        <w:spacing w:after="0"/>
        <w:ind w:left="0"/>
        <w:jc w:val="both"/>
      </w:pPr>
      <w:r>
        <w:rPr>
          <w:rFonts w:ascii="Times New Roman"/>
          <w:b w:val="false"/>
          <w:i w:val="false"/>
          <w:color w:val="ff0000"/>
          <w:sz w:val="28"/>
        </w:rPr>
        <w:t xml:space="preserve">
      Сноска. Решение - дополнено приложением 2 в соответствии с решением Успенского районного маслихата Павлодарской области от 25.11.2022 </w:t>
      </w:r>
      <w:r>
        <w:rPr>
          <w:rFonts w:ascii="Times New Roman"/>
          <w:b w:val="false"/>
          <w:i w:val="false"/>
          <w:color w:val="ff0000"/>
          <w:sz w:val="28"/>
        </w:rPr>
        <w:t>№ 132/23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Лозовое: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Гагарина,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Мира,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Новосельская,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Почтовая,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Жастар, Школьная,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Достық, Филева, Отан, Береке, переулок Южный, переулок Северный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Богатырь: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Набережная, Советова, Озерная, Мира,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Бауыржан Момышұлы, Молодежная,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Мәншүк Мәметова, Бауыржан Момышұлы, Әлия Молдағұлова, Тәуелсіздік,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Азаттық, Татулық, Ыбырая Алтынсарина,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