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325e" w14:textId="ea13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24 декабря 2019 года № 252/53 "Об Успенском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20 ноября 2020 года 326/65. Зарегистрировано Департаментом юстиции Павлодарской области 27 ноября 2020 года № 7047.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24 декабря 2019 года № 252/53 "Об Успенском районном бюджете на 2020 - 2022 годы" (зарегистрировано в Реестре государственной регистрации нормативных правовых актов за № 6678,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Успенский районный бюджет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5 920 799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5 469 142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6 032 211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56 263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167 675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228 900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38 366 тысяч тенге – на расходы текущего и капитального характера в сфере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9 155 тысяч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10 871 тысяч тенге – на ремонт объектов, находящихся в коммунальной собственности аппаратов акимов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49 483 тысяч тенге – на внедрение новой системы оплаты труда государственным служащим по факторно-бальной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1 362 тысяч тенге – на оплату труда дополнительных единиц внештатных работников.";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резерв местного исполнительного органа Успенского района на 2020 год в сумме 3 000 тысячи тенге.";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326/65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