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ddfb" w14:textId="f07d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решение маслихата города Алматы от 23 июля 2015 года № 347 "Об утверждении Правил оказания социальной помощи, установления размеров и определения перечня отдельных категорий нуждающихся граждан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LХІІІ сессии маслихата города Алматы VI созыва от 23 июня 2020 года № 463. Зарегистрировано Департаментом юстиции города Алматы 26 июня 2020 года № 1623. Утратило силу решением маслихата города Алматы от 8 декабря 2023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08.12.2023 № 73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маслихат города Алматы VI-го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23 июля 2015 года № 347 "Об утверждении Правил оказания социальной помощи, установления размеров и определения перечня отдельных категорий нуждающихся граждан в городе Алматы" (зарегистрированное в Реестре государственной регистрации нормативных правовых актов за № 1194, опубликованное 18 августа 2015 года в газетах "Алматы Ақшамы" и "Вечерний Алматы") следующие дополнения и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городе Алматы, утвержденных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14 и 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Центр СПИД города Алматы – Государственное коммунальное предприятие на праве хозяйственного ведения "Центр по профилактике и борьбе со СПИД" Управления общественного здоровья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ВИЧ – вирус иммунодефицита человека.";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20-2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"20-2. Социальная помощь без учета доходов семьи назначается ежегодно с ежемесячной выплатой в размере 2 (двух) величин Республиканского прожиточного минимума ВИЧ-инфицированным детям, находящимся на диспансерном учете в Центре СПИД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ВИЧ-инфицированных детей, находящихся на диспансерном учете в Центре СПИД города Алматы, родители (законные представители) вправе подать заявление о назначении социальной помощи. Законные представители прилагают выписку из решения соответствующего органа об усыновлении (удочерении) или установлении опеки (попечительства) над детьми.";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18-1)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ВИЧ-инфицированные дети, находящиеся на диспансерном учете в Центре СПИД города Алматы.";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Управление общественного здоровья города Алматы ежемесячно до  29 числа предоставляет в Управление социального благосостояния города Алматы списки ВИЧ-инфицированных детей, списки лиц, больных туберкулезом, находящихся на амбулаторном этапе лечения, списки лиц, больных туберкулезом, направленных на стационарное лечение в противотуберкулезный санаторий "Каменское Плато" и списки лиц, больных туберкулезом, оторвавшихся от лечения на срок более 7 дней.".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труда, занятости и развитию транспорта маслихата города Алматы Бадаеву Р.К.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co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 внеочередной LXIII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 города 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 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