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512d" w14:textId="18d51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4 марта 2020 года № 47. Зарегистрировано Департаментом юстиции Северо-Казахстанской области 10 марта 2020 года № 6081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сфере архитектурной и градостроительной деятельности" от 08 декабря 2016 года № 480 (опубликовано 19 января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3991);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"Согласование эскиза (эскизного проекта)" от 22 января 2018 года № 19 (опубликовано 16 февраля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4564).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строительства, архитектуры и градостроительства акимата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