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8682" w14:textId="01f8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июня 2020 года № 157. Зарегистрировано Департаментом юстиции Северо-Казахстанской области 11 июня 2020 года № 6349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лесного хозяйства и особо охраняемых природных территорий" от 25 сентября 2015 года № 379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3434).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регулирования использования водного фонда" от 16 октября 2015 года № 413 (опубликовано 14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3466).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Северо-Казахстанской области от 25 сентября 2015 года № 379 "Об утверждении регламентов государственных услуг в области лесного хозяйства и особо охраняемых природных территорий" от 13 июля 2017 года № 276 (опубликовано 22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4290).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животного мира" от 5 января 2018 года № 02 (опубликовано 01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4555).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и дополнений в постановление акимата Северо-Казахстанской области от 16 октября 2015 года № 413 "Об утверждении регламентов государственных услуг в области регулирования использования водного фонда" от 26 февраля 2018 года № 52 (опубликовано 27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4593).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октября 2015 года № 413 "Об утверждении регламентов государственных услуг в области регулирования использования водного фонда" от 26 сентября 2019 года № 245 (опубликовано 07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5591).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октября 2015 года № 413 "Об утверждении регламентов государственных услуг в области регулирования использования водного фонда" от 27 сентября 2019 года № 247 (опубликовано 07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5593).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охраны окружающей среды" от 08 ноября 2019 года № 286 (опубликовано 21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5648).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