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6d16" w14:textId="77b6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30 апреля 2020 года № 101 "Об утверждении объема бюджетных средств на субсидирование развития семеноводства по Северо-Казахстанской области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июля 2020 года № 209. Зарегистрировано Департаментом юстиции Северо-Казахстанской области 4 августа 2020 года № 6469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08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урожайностии качества продукции растениеводства, утверждҰнных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под№ 20209),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Северо-Казахстанской области "Об утверждении объема бюджетных средств на субсидирование развития семеноводства по Северо-Казахстанской области на 2020 год" от 30 апреля 2020 года № 101 (опубликовано 05 мая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6283)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2020 года 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2020 года № 101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Северо-Казахстанской области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0360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тенге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20 912 548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950 206 000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481 530 452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хлопчатника второй репродукции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618 098 000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2 070 747 000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