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480" w14:textId="e09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2019 года № 1 "Об утверждении бюджета города Петропавловска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4 сентября 2020 года № 1. Зарегистрировано Департаментом юстиции Северо-Казахстанской области 10 сентября 2020 года № 6528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2020-2022 годы" от 23 декабря 2019 года № 1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47 732 079,5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14 046 345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1 762 774,6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- 31 838 959,9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56 682 295,7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247 024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447 024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-8 703 192,2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8 703 192,2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13 313 393,3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6 881 260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2 271 058,9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города на 2020 год в сумме 374 188,6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47 732 079,5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14 046 345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4 691 270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4 217 420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31 838 959,9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31 838 959,9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31 838 959,9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56 682 295,7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15 945 692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10 758 835,5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3 775 965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2 993 370,4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802 059,3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540 579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30 276 370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18 841 488,6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12 349 121,1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6 492 367,5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11 336 777,4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732 414,8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443 187,8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3 369 522,7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3 369 522,7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2 765 098,6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973 329,3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-8 703 192,2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8 703 192,2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13 313 393,3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