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5199" w14:textId="8bb5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23 декабря 2019 года № 1 "Об утверждении бюджета города Петропавловска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23 ноября 2020 года № 1. Зарегистрировано Департаментом юстиции Северо-Казахстанской области 25 ноября 2020 года № 6702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2020-2022 годы" от 23 декабря 2019 года № 1 (опубликовано 10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Петропавловска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48 310 181,4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14 640 745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105 800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1 666 574,6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- 31 897 061,8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56 932 737,7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444 024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447 024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-8 178 532,3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8 178 532,3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12 788 733,4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6 881 260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2 271 058,9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на 2020 год в сумме 448 633,5тысяч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48 310 181,4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14 640 745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6 929 125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5 438 670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4 980 320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291 450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31 897 061,8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56 932 737,7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1 031 681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637 630,3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631 630,3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14 819 460,4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14 645 994,9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10 103 075,1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331 175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3 307 446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173 465,5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2 529 538,2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2 487 196,6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298 469,2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229 514,4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30 684 141,9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17 788 258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12 568 763,3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5 219 494,7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12 784 888,7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920 331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1 137 891,1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2 455 744,5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730 294,5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727 779,7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1 755 314,6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494 421,1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4 741 754,7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4 741 754,7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267 717,3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4 244 474,6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156 587,7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157 369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1 218 216,5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1 061 210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447 024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-8 178 532,3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8 178 532,3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12 788 733,4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2 271 058,9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