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4f72" w14:textId="7d64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35-15. Зарегистрировано Департаментом юстиции Северо-Казахстанской области 9 января 2020 года № 5817.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Киялинского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- 30683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32871,3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- 2 188,3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- 2 188,3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-2 188,3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42-22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бюджета района в бюджет сельского округа в сумме 18741 тысяч тенге.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35-15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35-15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35-15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35-15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за счет свободных остатков бюджетных средств, сложившихся на начало финансового года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