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e90d" w14:textId="caae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Аккайынского района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25 декабря 2020 года № 44-2. Зарегистрировано Департаментом юстиции Северо-Казахстанской области 29 декабря 2020 года № 6861.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Аккайынского района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5578511,1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568472,7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7663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4990375,4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5740254,3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183741,8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-203491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19749,2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- 345485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345485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203491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19749,2тысяч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161743,2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19.10.2021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социальный налог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акцизы на бензин (за исключением авиационного) и дизельное топливо;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пользование земельными участками;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лицензионный сбор за право занятия отдельными видами деятельности;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лицензиями на занятие отдельными видами деятельности;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 за государственную регистрацию транспортных средств, а также их перерегистрацию;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сбор за государственную регистрацию залога движимого имущества;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государственная пошлина, кроме консульского сбора и государственных пошлин, зачисляемых в республиканский бюджет.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сельских округов;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реализации товаров (работ, услуг) государственными учреждениями, финансируемыми из районного бюджета;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штрафы, налагаемые государственными учреждениями, финансируемыми из районного бюджета, за исключением штрафов, налагаемых акимами сельских округов;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неналоговые поступления в районный бюджет.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района формируются за счет следующих поступлений от продажи основного капитала: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земельных участков сельскохозяйственного назначения;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областного бюджета в бюджет района в сумме 2930241 тысяч тенге.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бюджетную субвенцию четвертому уровню бюджета в сумме 248715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целевые текущие трансферты из районного бюджета четвертому уровню бюджета в сумме 315196,1 тысяч тенге согласно приложению 5.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19.10.2021 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2021 год поступление целевых трансфертов из республиканского бюджета, в том числе на: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прав и улучшение качества жизни инвалидов в Республике Казахстан;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целевые текущие трансферты из нижестоящего бюджета на компенсацию потерь вышестоящего бюджета в связи с изменением законодательства;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мер социальной поддержки специалистов;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2017-2021 годы "Еңбек",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2018 года № 746 "Об утверждении Государственной программы развития продуктивной занятости и массового предпринимательства на 2017-2021 годы "Еңбек";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реконструкцию разводящих сетей водопроводов и отводов сельских населенных пунктов, подключенных к Булаевскому групповому водопроводу (село Токуши Аккайынского района);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реализация мероприятий по социальной и инженерной инфраструктуре в сельских населенных пунктах по проекту "Ауыл-Ел бесігі"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Аккайынского района Северо-Казахстанской области "О реализации решения маслихата Аккайынского района "О бюджете Аккайынского района на 2021- 2023 годы".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района на 2021 год поступление целевых трансфертов из областного бюджета, в том числе на: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реконструкцию разводящих сетей водопроводов и отводов сельских населенных пунктов, подключенных к Булаевскому групповому водопроводу (село Токуши Аккайынского района);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оснащение культурно-оздоровительных центров при домах досуга (село Власовка Аккайынского района);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средний ремонт внутрипоселковых дорог (село Смирново Аккайынского района);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обустройство детских игровых площадок в селах Смирново, Киялы, Токуши, Ленинское, Трудовое, Черкасское Аккайынского района;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парка (село Смирново Аккайынского района);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и текущий ремонт уличного освещения (село Смирново Аккайынского района);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реализация мероприятий по социальной и инженерной инфраструктуре в сельских населенных пунктах по проекту "Ауыл-Ел бесігі"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Аккайынского района Северо-Казахстанской области "О реализации решения маслихата Аккайынского района "О бюджете Аккайынского района на 2021- 2023 годы".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2021 год в сумме 16894 тысяч тенге.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00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Предусмотреть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2020 году целевых трансфертов из областного и республиканского бюджета согласно приложению 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Аккайынского района Северо-Казахстанской области от 08.04.2021 </w:t>
      </w:r>
      <w:r>
        <w:rPr>
          <w:rFonts w:ascii="Times New Roman"/>
          <w:b w:val="false"/>
          <w:i w:val="false"/>
          <w:color w:val="000000"/>
          <w:sz w:val="28"/>
        </w:rPr>
        <w:t>№ 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расходах бюджета района на 2021 год предусматриваются социальные выплаты к праздничным дням и памятным датам, а также при наступлении трудной жизненной ситуации.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специалистам в области социального обеспечения, культуры,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00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XLIV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2021 год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ff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19.10.2021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5578511,1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568472,7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250740,7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4990373,1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5740254,3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1223787,4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849554,9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810036,6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40878,8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74571,5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104227,8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238251,3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211364,3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2479080,2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2227309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183741,8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10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10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Бюджетная субвенция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bookmarkStart w:name="z11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ff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 от 19.10.2021 </w:t>
      </w:r>
      <w:r>
        <w:rPr>
          <w:rFonts w:ascii="Times New Roman"/>
          <w:b w:val="false"/>
          <w:i w:val="false"/>
          <w:color w:val="ff0000"/>
          <w:sz w:val="28"/>
        </w:rPr>
        <w:t>№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07.12.2021 </w:t>
      </w:r>
      <w:r>
        <w:rPr>
          <w:rFonts w:ascii="Times New Roman"/>
          <w:b w:val="false"/>
          <w:i w:val="false"/>
          <w:color w:val="ff0000"/>
          <w:sz w:val="28"/>
        </w:rPr>
        <w:t>№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Киялинский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42025,4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Смирновский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Токушинский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Черкасский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Шагалалы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района за счет свободных остатков бюджетных средств, сложившихся на начало финансового года и возврата неиспользованных (недоиспользованных) в 2020 году целевых трансфертов из областного и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маслихата Аккайынского района Северо-Казахстанской области от 7.07.2021 </w:t>
      </w:r>
      <w:r>
        <w:rPr>
          <w:rFonts w:ascii="Times New Roman"/>
          <w:b w:val="false"/>
          <w:i w:val="false"/>
          <w:color w:val="ff0000"/>
          <w:sz w:val="28"/>
        </w:rPr>
        <w:t>№ 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