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1228" w14:textId="9bd1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Гусаковского сельского округа Айыртауского района Северо-Казахстанской области от 10 февраля 2020 года № 5. Зарегистрировано Департаментом юстиции Северо-Казахстанской области 12 февраля 2020 года № 6004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Айыртауского района Северо-Казахстанской области от 20 декабря 2019 года №06-18/206, временно исполняющий обязанности акима Гусаковского сельского округа Айыртауского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очага заболевания бруцеллез среди крупного рогатого скота с территории товарищества с ограниченной ответственностью "Гусаковка", расположенного в селе Гусаковка Гусаковского сельского округа Айыртауского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Гусаковского сельского округа Айыртауского района Северо-Казахстанской области от 31 июля 2019 года №1 "Об установлении ограничительных мероприятий" (опубликовано 7 августа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№5519).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