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8a6" w14:textId="a540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ноября 2020 года № 69-1. Зарегистрировано Департаментом юстиции Северо-Казахстанской области 25 ноября 2020 года № 6714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12 796 376,5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26 893,5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11 558 435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13 508 385,3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94 038,5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- 801 533,9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801 533,9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702 692,4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45 709,5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подпунктами: 75), 76)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"75) фонд оплаты труда в рамках дистанционного обучения в дежурных группах;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установка насосной станции разводящих сетей водопровода в селе Червонное.";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строительство 50-ти квартирного жилого дома с внешними инженерными сетями и благоустройством территории по улице Локомотивная в селе Новоишимское.";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района на 2020 год в сумме 43 229,2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12 796 376,5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13 508 385,3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1 921 551,7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233 365,8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1 620 506,6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4 895 479,4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539 103,9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676 849,4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461 402,2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1 929 410,2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1 535 773,1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водоотведение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562 450,4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1 746 709,7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