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ace0" w14:textId="c46a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45/281 "Об утверждении бюджета Тарангульского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23 ноября 2020 года № 56/350. Зарегистрировано Департаментом юстиции Северо-Казахстанской области 26 ноября 2020 года № 6717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2020-2022 годы" от 8 января 2020 года № 45/281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5976)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Тарангульского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15 652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1 623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13 850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15 652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бюджете Тарангульского сельского округа на 2020 год объемы целевых текущих трансфертов выделенных из районного бюджета в общем объеме 30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сметного расчета на благоустройство и текущий ремонт дорог;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2020-2022 годы.";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Предусмотреть в бюджете Тарангульского сельского округа на 2020 год объемы целевых текущих трансфертов выделенных из областного бюджета в общем объеме 1120 тысяч тенге,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Тарангул Тарангульского сельского округа.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2020-2022 годы.";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года № 56/350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45/281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