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eb423" w14:textId="d5eb4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Петровского сельского округа Есильского района Северо-Казахстанской области от 22 декабря 2020 года № 67. Зарегистрировано Департаментом юстиции Северо-Казахстанской области 23 декабря 2020 года № 6845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10-1 Закона Республики Казахстан от 10 июля 2002 года "О ветеринарии", на основании представления главного государственного ветеринарно - санитарного инспектора Есильского района Северо - Казахстанской области от 26 октября 2020 года № 10-14/273, аким Петровского сельского округа Есильского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 в связи с проведением комплекса ветеринарных мероприятий по ликвидации очага бруцеллеза крупного рогатого скота на территории товарищества с ограниченной ответственностью "Есильсельхозпродукт" и крестьянского хозяйства "Ернар", расположенных в селе Берлик Петровского сельского округа Есильского района Северо-Казахстанской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Петровского сельского округа Есильского района Северо–Казахстанской области "Об установлении ограничительных мероприятий" от 27 июля 2020 года № 16 (опубликовано 30 июля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6465).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Конкабаев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