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974a" w14:textId="d9b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49/17 "Об утверждении бюджета Петерфельдского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50/15. Зарегистрировано Департаментом юстиции Северо-Казахстанской области 13 февраля 2020 года № 6010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2020-2022 годы" от 6 января 2020 года № 49/17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53 357,7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38 377,7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55 293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- 1 935,3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1 935,3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49/17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