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0450" w14:textId="5a50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2020 года № 60/7. Зарегистрировано Департаментом юстиции Северо-Казахстанской области 31 декабря 2020 года № 6873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Кызылжарского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