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76f4" w14:textId="1f77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Боровское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20 февраля 2020 года № 12. Зарегистрировано Департаментом юстиции Северо-Казахстанской области 24 февраля 2020 года № 6024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Боровское Кызылжарского района Северо-Казахстанской области, исполняющий обязанности акима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Боровское Петерфельдского сельского округа Кызылжарского района Северо-Казахстанской обласи,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Шоқан Уәлиханов;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2- улица Сәбит Мұқанов;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3 - улица Мағжан Жұмабаев.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Петерфельдского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Петерфельдского сельского округа Кызылжарского района Северо-Казахстанской области от 20 февраля 2020 года № 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Боровское Петерфельдского сельского округа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 Петерфельдского сельского округа К.Имамутдинова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