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d480" w14:textId="15cd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6 января 2020 года № 35-5 "Об утверждении бюджета Бастомарского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ноября 2020 года № 43-5. Зарегистрировано Департаментом юстиции Северо-Казахстанской области 19 ноября 2020 года № 6679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Бастомарского сельского округа района Магжана Жумабаева на 2020-2022 годы" от 06 января 2020 года № 35-5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Бастомарского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21 272,5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1 309,5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19 963,0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21 272,5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35-5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2020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