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6ad2" w14:textId="5fe6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31 декабря 2019 года № 63/11 "Об утверждении бюджета Новомихайловского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апреля 2020 года № 67/4. Зарегистрировано Департаментом юстиции Северо-Казахстанской области 13 апреля 2020 года № 6183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2020-2022 годы" от 31 декабря 2019 года № 63/11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–42902,7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45129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2020 года в сумме 2226,3 тысяч тенге на расходы по бюджетным программам согласно приложению 4.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Утвердить в бюджете Новомихайловского сельского округа Мамлютского района Северо-Казахстанской области объҰмы целевых текущих трансфертов передаваемых из районного бюджета в бюджет сельского округа на 2020 год а сумме 8225,7 тысяч тенге.".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67/4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63/11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