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2c2d" w14:textId="5252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63/8 "Об утверждении бюджета Краснознаменского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июня 2020 года № 71/4. Зарегистрировано Департаментом юстиции Северо-Казахстанской области 5 июня 2020 года № 6335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2020-2022 годы" от 31 декабря 2019 года № 63/8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Краснознаменского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–22654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22654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обьемы целевых текущих транфертов передаваемых из районного бюджета в бюджет Краснознаменского сельского округа Мамлютского района Северо-Казахстанской области на 2020 год в сумме 2930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 июня 2020 года № 71/4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31 декабря 2019 года № 63/8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