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da6f" w14:textId="f4fd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Мамлютскому району Северо-Казахстанской области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июня 2020 года № 169. Зарегистрировано Департаментом юстиции Северо-Казахстанской области 19 июня 2020 года № 6364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Мамлютскому району Северо-Казахстанской области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Андреевскому сельскому округу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Беловскому сельскому округу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Воскресеновскому сельскому округу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Дубровинскому сельскому округу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Краснознаменскому сельскому округу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Кызыласкерскому сельскому округу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Леденевскому сельскому округу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Ленинскому сельскому округу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Новомихайловскому сельскому округу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Пригородному сельскому округу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Становскому сельскому округу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 169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городу Мамлютка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