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6bb1" w14:textId="a546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25 ноября 2015 года № 333-V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по Макатскому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6 августа 2020 года № 388-VI. Зарегистрировано Департаментом юстиции Атырауской области 21 августа 2020 года № 4710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25 ноября 2015 года № 333-V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3381, опубликовано 24 декабря 2015 года в газете "Макат тынысы")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 вступительной части (преамбуле) указанного решение слова "и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 11342)" </w:t>
      </w:r>
      <w:r>
        <w:rPr>
          <w:rFonts w:ascii="Times New Roman"/>
          <w:b w:val="false"/>
          <w:i w:val="false"/>
          <w:color w:val="000000"/>
          <w:sz w:val="28"/>
        </w:rPr>
        <w:t>исключить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на государственном языке не изменяется, в тексте на русском языке слова "одному из родителей" заменить словом "родителям";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"Атырауское областное управление образования" заменить словами "Управление образования Атырауской области".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(А. Кабдолов).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