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e9c1" w14:textId="ce2e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19 декабря 2019 года № 473-VІ "Об утверждении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9 июня 2020 года № 516-VI. Зарегистрировано Департаментом юстиции Атырауской области 22 июня 2020 года № 4672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предложением депутатов районного маслихата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декабря 2019 года № 473-VІ "Об утверждении районного бюджета на 2020-2022 годы" (зарегистрировано в реестре государственной регистрации нормативных правовых актов за № 4569, опубликовано 15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"15 035 318" заменить цифрами "16 500 481";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"27 750" заменить цифрами "27 767";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"12 170 231" заменить цифрами "13 635 394";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"15 156 117" заменить цифрами "16 621 280";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на 2020 год объемы субвенций, передаваемых из районного бюджета в бюджеты сельских округов в сумме 1 686 549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Құрманғазы 404 584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Макашскому сельскому округу 91 702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Аккольскому сельскому округу 112 554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Енбекшинскому сельскому округу 79 114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Нуржаускому сельскому округу 83 450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Азгирскому сельскому округу 58 734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Дынгызылскому сельскому округу 61 417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Жаңаталап 87 867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Суюндукскому сельскому округу 87 415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47 235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Кудряшовскому сельскому округу 70 315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Орлинскому сельскому округу 69 376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Байдинскому сельскому округу 72 414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Тенизскому сельскому округу 60 004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Сафонскому сельскому округу 79 580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Кигашскому сельскому округу 62 798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Шортанбайскому сельскому округу 64 719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57 322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Асанскому сельскому округу 35 949 тысяч тенге".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"111 206 тысяч тенге на развитие социальной и инженерной инфраструктуры в сельских населенных пунктах в рамках проекта "Ауыл - Ел бесігі"";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85 468 тысяч тенге на проведение работ по подготовке к зимнему периоду".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"213 026" заменить цифрами "381 809";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"64 097" заменить цифрами "204 858";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"74 542" заменить цифрами "306 565";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"160 000" заменить цифрами "110 768";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строки: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"66 763 тысяч тенге на капитальный и текущий ремонт объектов образования";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"87 837 тысяч тенге на проведение работ по подготовке к зимнему периоду".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"252 000" заменить цифрами "325 836";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"500 000" заменить цифрами "400 000";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"557 322" заменить цифрами "519 810";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"380 000" заменить цифрами "633 400";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"662 337 тысяч тенге на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 в рамках Дорожной карты занятости".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"400 000" заменить цифрами "499 693".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Курмангазинского районного маслихата от 9 июня 2020 года № 516-VI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473-VІ от 19 декабря 2019 года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16 500 481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13 635 394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13635372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13 635 372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3 361 253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3 746 920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6 784 779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1 823 792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