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9529" w14:textId="6939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Туркестанской области от 2 мая 2020 года № 3. Зарегистрировано Департаментом юстиции Туркестанской области 2 мая 2020 года № 5590. Утратило силу решением акима Туркестанской области от 8 апреля 2022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Туркестанской области от 08.04.2022 № 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аким Туркестанской области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Мактааральского района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первого заместителя акима области Айтмухаметова К.К. и поручить провести соответствующие мероприятия, вытекающие из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