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f93" w14:textId="602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2019 года № 44/312-VІ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10 сентября 2020 года № 53/369-VI. Зарегистрировано Департаментом юстиции Туркестанской области 18 сентября 2020 года № 5809.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 (зарегистрировано в реестре государственной регистрации нормативных правовых актов за № 5350,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20 197 423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18 545 366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21 391 342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1 204 228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53/369-VI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20 197 423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53/369-VI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