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b76" w14:textId="076c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24 июня 2020 года № 52/363-VІ "Об определении размера и порядка оказания жилищной помощи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сентября 2020 года № 54/382-VI. Зарегистрировано Департаментом юстиции Туркестанской области 16 октября 2020 года № 5844. Утратило силу решением Арысского городского маслихата Туркестанской области от 21 июля 2023 года № 6/38-VІІІ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21.07.2023 № 6/38-VІІІ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июня 2020 года № 52/363-VІ "Об определении размера и порядка оказания жилищной помощи по городу Арыс" (зарегистрировано в реестре государственной регистрации нормативных правовых актов за № 5709, опубликовано в эталонном контрольном банке нормативных правовых актов Республики Казахстан в электронном виде 20 июля 2020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 пункта 4 размера и порядка оказания жилищной помощи по городу Арыс, утвержденных указанным решением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Совокупный доход семьи (гражданина), претендующей на получение жилищной помощи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установленном законодательством Республики Казахстан порядке,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