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b5cb" w14:textId="c60b5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Кентауского городского маслихата от 17 октября 2019 года № 309 "О повышении базовых ставок земельного налога и ставок единого земельного налога на не 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25 июня 2020 года № 367. Зарегистрировано Департаментом юстиции Туркестанской области 2 июля 2020 года № 5687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Кентауский городской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17 октября 2019 года № 309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(зарегистрировано в Реестре государственной регистрации нормативных правовых актов за № 5235, и опубликовано в контрольном банке нормативных правовых актов Республики Казахстан в электронном виде 08 ноября 2019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Кентауского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решение на интернет-ресурсе Кентауского городского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