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4445fc" w14:textId="54445f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городе Кентау на 2020-2021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Кентауского городского маслихата Туркестанской области от 25 июня 2020 года № 364. Зарегистрировано Департаментом юстиции Туркестанской области 2 июля 2020 года № 5688. Утратило силу решением Кентауского городского маслихата Туркестанской области от 5 октября 2021 года № 78</w:t>
      </w:r>
    </w:p>
    <w:p>
      <w:pPr>
        <w:spacing w:after="0"/>
        <w:ind w:left="0"/>
        <w:jc w:val="both"/>
      </w:pPr>
      <w:bookmarkStart w:name="z1" w:id="0"/>
      <w:r>
        <w:rPr>
          <w:rFonts w:ascii="Times New Roman"/>
          <w:b w:val="false"/>
          <w:i w:val="false"/>
          <w:color w:val="ff0000"/>
          <w:sz w:val="28"/>
        </w:rPr>
        <w:t xml:space="preserve">
      Сноска. Утратило силу </w:t>
      </w:r>
      <w:r>
        <w:rPr>
          <w:rFonts w:ascii="Times New Roman"/>
          <w:b w:val="false"/>
          <w:i w:val="false"/>
          <w:color w:val="ff0000"/>
          <w:sz w:val="28"/>
        </w:rPr>
        <w:t>решением</w:t>
      </w:r>
      <w:r>
        <w:rPr>
          <w:rFonts w:ascii="Times New Roman"/>
          <w:b w:val="false"/>
          <w:i w:val="false"/>
          <w:color w:val="ff0000"/>
          <w:sz w:val="28"/>
        </w:rPr>
        <w:t xml:space="preserve"> Кентауского городского маслихата Туркестанской области от 05.10.2021 № 78 (вводится в действие со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 Республики Казахстан от 20 февраля 2017 года "О пастбищах" городской маслихат РЕШИЛ:</w:t>
      </w:r>
    </w:p>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городе Кентау на 2020-2021 годы.</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Кентауского городского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xml:space="preserve">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 </w:t>
      </w:r>
    </w:p>
    <w:p>
      <w:pPr>
        <w:spacing w:after="0"/>
        <w:ind w:left="0"/>
        <w:jc w:val="both"/>
      </w:pPr>
      <w:r>
        <w:rPr>
          <w:rFonts w:ascii="Times New Roman"/>
          <w:b w:val="false"/>
          <w:i w:val="false"/>
          <w:color w:val="000000"/>
          <w:sz w:val="28"/>
        </w:rPr>
        <w:t xml:space="preserve">
      2) размещение настоящего решения на интернет-ресурсе Кентауского городского маслихата после его официального опубликования. </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Садуов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Балабиев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Кентауского городского</w:t>
            </w:r>
            <w:r>
              <w:br/>
            </w:r>
            <w:r>
              <w:rPr>
                <w:rFonts w:ascii="Times New Roman"/>
                <w:b w:val="false"/>
                <w:i w:val="false"/>
                <w:color w:val="000000"/>
                <w:sz w:val="20"/>
              </w:rPr>
              <w:t>маслихата</w:t>
            </w:r>
            <w:r>
              <w:br/>
            </w:r>
            <w:r>
              <w:rPr>
                <w:rFonts w:ascii="Times New Roman"/>
                <w:b w:val="false"/>
                <w:i w:val="false"/>
                <w:color w:val="000000"/>
                <w:sz w:val="20"/>
              </w:rPr>
              <w:t>от 25 июня 2020 года</w:t>
            </w:r>
            <w:r>
              <w:br/>
            </w:r>
            <w:r>
              <w:rPr>
                <w:rFonts w:ascii="Times New Roman"/>
                <w:b w:val="false"/>
                <w:i w:val="false"/>
                <w:color w:val="000000"/>
                <w:sz w:val="20"/>
              </w:rPr>
              <w:t>№ 364</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городе Кентау на 2020-2021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Кентау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к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Вся земельная площадь города Кентау составляет 774 512 гектаров. Всего сельхозугодий составляет 394 951 га, в том числе пашни 44 225 га, из них орошаемая пашня 43 379 га, многолетние древесные растения 11 265 га, залежь 5 381 га, пастбища 329 742 га.</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394 951 гектар;</w:t>
      </w:r>
    </w:p>
    <w:p>
      <w:pPr>
        <w:spacing w:after="0"/>
        <w:ind w:left="0"/>
        <w:jc w:val="both"/>
      </w:pPr>
      <w:r>
        <w:rPr>
          <w:rFonts w:ascii="Times New Roman"/>
          <w:b w:val="false"/>
          <w:i w:val="false"/>
          <w:color w:val="000000"/>
          <w:sz w:val="28"/>
        </w:rPr>
        <w:t>
      земли населенных пунктов 73 855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7190 гектар;</w:t>
      </w:r>
    </w:p>
    <w:p>
      <w:pPr>
        <w:spacing w:after="0"/>
        <w:ind w:left="0"/>
        <w:jc w:val="both"/>
      </w:pPr>
      <w:r>
        <w:rPr>
          <w:rFonts w:ascii="Times New Roman"/>
          <w:b w:val="false"/>
          <w:i w:val="false"/>
          <w:color w:val="000000"/>
          <w:sz w:val="28"/>
        </w:rPr>
        <w:t>
      Земли особо охраняемых природных территорий-39424 гектар;</w:t>
      </w:r>
    </w:p>
    <w:p>
      <w:pPr>
        <w:spacing w:after="0"/>
        <w:ind w:left="0"/>
        <w:jc w:val="both"/>
      </w:pPr>
      <w:r>
        <w:rPr>
          <w:rFonts w:ascii="Times New Roman"/>
          <w:b w:val="false"/>
          <w:i w:val="false"/>
          <w:color w:val="000000"/>
          <w:sz w:val="28"/>
        </w:rPr>
        <w:t>
      земли лесного фонда 66 145 гектаров;</w:t>
      </w:r>
    </w:p>
    <w:p>
      <w:pPr>
        <w:spacing w:after="0"/>
        <w:ind w:left="0"/>
        <w:jc w:val="both"/>
      </w:pPr>
      <w:r>
        <w:rPr>
          <w:rFonts w:ascii="Times New Roman"/>
          <w:b w:val="false"/>
          <w:i w:val="false"/>
          <w:color w:val="000000"/>
          <w:sz w:val="28"/>
        </w:rPr>
        <w:t>
      земли водного фонда 3183 гектара;</w:t>
      </w:r>
    </w:p>
    <w:p>
      <w:pPr>
        <w:spacing w:after="0"/>
        <w:ind w:left="0"/>
        <w:jc w:val="both"/>
      </w:pPr>
      <w:r>
        <w:rPr>
          <w:rFonts w:ascii="Times New Roman"/>
          <w:b w:val="false"/>
          <w:i w:val="false"/>
          <w:color w:val="000000"/>
          <w:sz w:val="28"/>
        </w:rPr>
        <w:t>
      Земли специального земельного фонда-189 764 гектара</w:t>
      </w:r>
    </w:p>
    <w:p>
      <w:pPr>
        <w:spacing w:after="0"/>
        <w:ind w:left="0"/>
        <w:jc w:val="both"/>
      </w:pPr>
      <w:r>
        <w:rPr>
          <w:rFonts w:ascii="Times New Roman"/>
          <w:b w:val="false"/>
          <w:i w:val="false"/>
          <w:color w:val="000000"/>
          <w:sz w:val="28"/>
        </w:rPr>
        <w:t>
      По административно-территориальному делению в городе Кентау имеются 4 села, 12 сельских округов (Хантагы, Байылдыр, Ачысай, Карнак, Майдантал, Жибек жолы, Шорнак, Жуйнек, Карашык, Ушкайык, Ески Икан, Жана Икан, Орангай, Иассы, Шага), 57 сельских населенных пункта.</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Каратауский государственный природный заповедник расположен в северо-западном отроге горы Каратау. На особо охраняемых заповедных зон. Его общая площадь составляет 39424 гектаров. Земли заповедника граничат с Сузакским, Байдибекским районами Туркестанской области и Жанакорганским районом Кызылординской области.</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Город расположен у подножия горы Каратау, в холодные дни составляет 160-180 дней, годовая влажность воздуха 330-390 миллиметров. В зимний период толщина снега составляет 20-40 сантиметров. Продолжительность составляет 120-160 дней. Земляная корка представляет собой влажную светло-серую почву. Географическое положение территории города (т. е. основной источник загрязнения атмосферы слишком отдален от океанов). Зима короткая, мягкая, лето длинное, жаркое. В течение года 40 дней выпадает снег. Но больше не лежать, быстро растворяется. Самый холодный месяц-средняя температура января-8-10 градусов холодная. Средняя толщина снежного покрова 20-40 сантиметров. Снег выпадет в конце ноября, в начале декабря и начнет таять в феврале в марте. Среднегодовое количество осадков составляет 200-380 миллиметров. Большая часть ветра ожидается в Восточном, Юго-восточном направлении. Средняя скорость 3-5 метров секунды. Летом под влиянием ветра резко снижается гидротермический показатель города (0,3-0,4) и уменьшается влажность, сухая и горячая.</w:t>
      </w:r>
    </w:p>
    <w:p>
      <w:pPr>
        <w:spacing w:after="0"/>
        <w:ind w:left="0"/>
        <w:jc w:val="both"/>
      </w:pPr>
      <w:r>
        <w:rPr>
          <w:rFonts w:ascii="Times New Roman"/>
          <w:b w:val="false"/>
          <w:i w:val="false"/>
          <w:color w:val="000000"/>
          <w:sz w:val="28"/>
        </w:rPr>
        <w:t>
      В городах летний период длится до 8 месяцев. Средняя температура жары в июле месяцев составляет 24-42С</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На территории города имеются 5 рек Большой-Малый. Река на территории города берет начало с горной зоны.</w:t>
      </w:r>
    </w:p>
    <w:p>
      <w:pPr>
        <w:spacing w:after="0"/>
        <w:ind w:left="0"/>
        <w:jc w:val="both"/>
      </w:pPr>
      <w:r>
        <w:rPr>
          <w:rFonts w:ascii="Times New Roman"/>
          <w:b w:val="false"/>
          <w:i w:val="false"/>
          <w:color w:val="000000"/>
          <w:sz w:val="28"/>
        </w:rPr>
        <w:t>
      Реки: река Сырдарья-протяженностью 95 километров, река Карашык-50 километров, река Шылбыр-20 километров, река Жанакорган-30 километров, река Икан-35 километров. Общая протяженность 230 километров.</w:t>
      </w:r>
    </w:p>
    <w:p>
      <w:pPr>
        <w:spacing w:after="0"/>
        <w:ind w:left="0"/>
        <w:jc w:val="both"/>
      </w:pPr>
      <w:r>
        <w:rPr>
          <w:rFonts w:ascii="Times New Roman"/>
          <w:b w:val="false"/>
          <w:i w:val="false"/>
          <w:color w:val="000000"/>
          <w:sz w:val="28"/>
        </w:rPr>
        <w:t>
      Плотины и пруды:</w:t>
      </w:r>
    </w:p>
    <w:p>
      <w:pPr>
        <w:spacing w:after="0"/>
        <w:ind w:left="0"/>
        <w:jc w:val="both"/>
      </w:pPr>
      <w:r>
        <w:rPr>
          <w:rFonts w:ascii="Times New Roman"/>
          <w:b w:val="false"/>
          <w:i w:val="false"/>
          <w:color w:val="000000"/>
          <w:sz w:val="28"/>
        </w:rPr>
        <w:t>
      Водохранилище "Коскорган", емкостью 37,3 миллиона м3;</w:t>
      </w:r>
    </w:p>
    <w:p>
      <w:pPr>
        <w:spacing w:after="0"/>
        <w:ind w:left="0"/>
        <w:jc w:val="both"/>
      </w:pPr>
      <w:r>
        <w:rPr>
          <w:rFonts w:ascii="Times New Roman"/>
          <w:b w:val="false"/>
          <w:i w:val="false"/>
          <w:color w:val="000000"/>
          <w:sz w:val="28"/>
        </w:rPr>
        <w:t>
      Водохранилище "Актобе", емкостью 7,74 миллиона м3;</w:t>
      </w:r>
    </w:p>
    <w:p>
      <w:pPr>
        <w:spacing w:after="0"/>
        <w:ind w:left="0"/>
        <w:jc w:val="both"/>
      </w:pPr>
      <w:r>
        <w:rPr>
          <w:rFonts w:ascii="Times New Roman"/>
          <w:b w:val="false"/>
          <w:i w:val="false"/>
          <w:color w:val="000000"/>
          <w:sz w:val="28"/>
        </w:rPr>
        <w:t>
      Водохранилище "Шерт", емкостью 2,7 миллиона м3;</w:t>
      </w:r>
    </w:p>
    <w:p>
      <w:pPr>
        <w:spacing w:after="0"/>
        <w:ind w:left="0"/>
        <w:jc w:val="both"/>
      </w:pPr>
      <w:r>
        <w:rPr>
          <w:rFonts w:ascii="Times New Roman"/>
          <w:b w:val="false"/>
          <w:i w:val="false"/>
          <w:color w:val="000000"/>
          <w:sz w:val="28"/>
        </w:rPr>
        <w:t>
      Водохранилище "Сасыкбулак", емкостью 5,5 миллионов м3;</w:t>
      </w:r>
    </w:p>
    <w:p>
      <w:pPr>
        <w:spacing w:after="0"/>
        <w:ind w:left="0"/>
        <w:jc w:val="both"/>
      </w:pPr>
      <w:r>
        <w:rPr>
          <w:rFonts w:ascii="Times New Roman"/>
          <w:b w:val="false"/>
          <w:i w:val="false"/>
          <w:color w:val="000000"/>
          <w:sz w:val="28"/>
        </w:rPr>
        <w:t>
      Водохранилище "Майдантал", емкостью 8,5 миллионов м3;</w:t>
      </w:r>
    </w:p>
    <w:p>
      <w:pPr>
        <w:spacing w:after="0"/>
        <w:ind w:left="0"/>
        <w:jc w:val="both"/>
      </w:pPr>
      <w:r>
        <w:rPr>
          <w:rFonts w:ascii="Times New Roman"/>
          <w:b w:val="false"/>
          <w:i w:val="false"/>
          <w:color w:val="000000"/>
          <w:sz w:val="28"/>
        </w:rPr>
        <w:t>
      Водохранилище "Пролив", вместимостью 0,55 миллионов м3;</w:t>
      </w:r>
    </w:p>
    <w:p>
      <w:pPr>
        <w:spacing w:after="0"/>
        <w:ind w:left="0"/>
        <w:jc w:val="both"/>
      </w:pPr>
      <w:r>
        <w:rPr>
          <w:rFonts w:ascii="Times New Roman"/>
          <w:b w:val="false"/>
          <w:i w:val="false"/>
          <w:color w:val="000000"/>
          <w:sz w:val="28"/>
        </w:rPr>
        <w:t>
      Водохранилище "Шылбыр", емкостью 4,85 миллионов м3.</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Территория сельскохозяйственного назначения города составляет 394 951 гектар. Из них пашни 44225 гектаров, в том числе орошаемая пашня 43379 гектаров, многолетние насаждения 11265 гектаров, сенокосы 3833 гектаров, пастбища 329742 гектаров.</w:t>
      </w:r>
    </w:p>
    <w:p>
      <w:pPr>
        <w:spacing w:after="0"/>
        <w:ind w:left="0"/>
        <w:jc w:val="both"/>
      </w:pPr>
      <w:r>
        <w:rPr>
          <w:rFonts w:ascii="Times New Roman"/>
          <w:b w:val="false"/>
          <w:i w:val="false"/>
          <w:color w:val="000000"/>
          <w:sz w:val="28"/>
        </w:rPr>
        <w:t>
      По г. Кентау поголовье крупного рогатого скота составило 94692 голов, овец и коз-459951 голов, лошадей-15199 голов, верблюдов-2511 голов.</w:t>
      </w:r>
    </w:p>
    <w:p>
      <w:pPr>
        <w:spacing w:after="0"/>
        <w:ind w:left="0"/>
        <w:jc w:val="both"/>
      </w:pPr>
      <w:r>
        <w:rPr>
          <w:rFonts w:ascii="Times New Roman"/>
          <w:b w:val="false"/>
          <w:i w:val="false"/>
          <w:color w:val="000000"/>
          <w:sz w:val="28"/>
        </w:rPr>
        <w:t>
      Информация о поголовье скота по сельским округам города Кентау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354"/>
        <w:gridCol w:w="942"/>
        <w:gridCol w:w="1139"/>
        <w:gridCol w:w="942"/>
        <w:gridCol w:w="1140"/>
        <w:gridCol w:w="1140"/>
        <w:gridCol w:w="1140"/>
        <w:gridCol w:w="1140"/>
        <w:gridCol w:w="1336"/>
        <w:gridCol w:w="1140"/>
        <w:gridCol w:w="1337"/>
      </w:tblGrid>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Бабайкорган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38141</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19404</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30816</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Карашык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Икан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Икан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Ушкайык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Орангай</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35543</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15199</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84566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415356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
        <w:gridCol w:w="306"/>
        <w:gridCol w:w="1155"/>
        <w:gridCol w:w="986"/>
        <w:gridCol w:w="306"/>
        <w:gridCol w:w="1155"/>
        <w:gridCol w:w="986"/>
        <w:gridCol w:w="306"/>
        <w:gridCol w:w="1156"/>
        <w:gridCol w:w="1156"/>
        <w:gridCol w:w="476"/>
        <w:gridCol w:w="1156"/>
        <w:gridCol w:w="1327"/>
        <w:gridCol w:w="1353"/>
      </w:tblGrid>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1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Бабайқорган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42379</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84758</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127150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-93006</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106173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-67373</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-38166</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32684</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65368</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Карашык</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-49469</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Икан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157136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284096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-260403</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Икан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222350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-160222</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Ушкайык</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128384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-103300</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-103462</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Орангай</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-60797</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37683</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75366</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121580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39492</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78984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116874</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25999</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17890</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58576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13756</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90948</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55856</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69181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66604</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430340</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15199</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127791</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94692</w:t>
            </w:r>
          </w:p>
        </w:tc>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757536</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459951</w:t>
            </w:r>
          </w:p>
        </w:tc>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919902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1813147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-605853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Ветеринарно-санитарные объекты по обслуживанию сельскохозяйственных животных: ветеринарные станции-17, места для купания мелкого рогатого скота-26, пункты искусственного осеменения-17, количество биотермических ям-7</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5"/>
        <w:gridCol w:w="1119"/>
        <w:gridCol w:w="2406"/>
        <w:gridCol w:w="2412"/>
        <w:gridCol w:w="2406"/>
        <w:gridCol w:w="1552"/>
      </w:tblGrid>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Бабайкорган</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Карашык</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Икан</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Икан</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Ушкайык</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Орангай</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Средняя урожайность сухой массы пастбищных угодий составляет 5,3 центнера / га, кормовая единица-3,1 центнера/га.</w:t>
      </w:r>
    </w:p>
    <w:p>
      <w:pPr>
        <w:spacing w:after="0"/>
        <w:ind w:left="0"/>
        <w:jc w:val="both"/>
      </w:pPr>
      <w:r>
        <w:rPr>
          <w:rFonts w:ascii="Times New Roman"/>
          <w:b w:val="false"/>
          <w:i w:val="false"/>
          <w:color w:val="000000"/>
          <w:sz w:val="28"/>
        </w:rPr>
        <w:t>
      Оценка урожайности (центнер/га) и кормовой единицы пастбищ в естественных кормовых угодьях проводилась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412"/>
        <w:gridCol w:w="2784"/>
        <w:gridCol w:w="2412"/>
        <w:gridCol w:w="2413"/>
        <w:gridCol w:w="1419"/>
      </w:tblGrid>
      <w:tr>
        <w:trPr>
          <w:trHeight w:val="30" w:hRule="atLeast"/>
        </w:trPr>
        <w:tc>
          <w:tcPr>
            <w:tcW w:w="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r>
              <w:br/>
            </w:r>
            <w:r>
              <w:rPr>
                <w:rFonts w:ascii="Times New Roman"/>
                <w:b w:val="false"/>
                <w:i w:val="false"/>
                <w:color w:val="000000"/>
                <w:sz w:val="20"/>
              </w:rPr>
              <w:t>Осенне- летнее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 осеннее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7"/>
        <w:gridCol w:w="2670"/>
        <w:gridCol w:w="4421"/>
        <w:gridCol w:w="2672"/>
      </w:tblGrid>
      <w:tr>
        <w:trPr>
          <w:trHeight w:val="30" w:hRule="atLeast"/>
        </w:trPr>
        <w:tc>
          <w:tcPr>
            <w:tcW w:w="2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w:t>
            </w:r>
            <w:r>
              <w:br/>
            </w:r>
            <w:r>
              <w:rPr>
                <w:rFonts w:ascii="Times New Roman"/>
                <w:b w:val="false"/>
                <w:i w:val="false"/>
                <w:color w:val="000000"/>
                <w:sz w:val="20"/>
              </w:rPr>
              <w:t>(объем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В городе Кентау общая пастбищная площадь составляет 430340 гектаров, согласно </w:t>
      </w:r>
      <w:r>
        <w:rPr>
          <w:rFonts w:ascii="Times New Roman"/>
          <w:b w:val="false"/>
          <w:i w:val="false"/>
          <w:color w:val="000000"/>
          <w:sz w:val="28"/>
        </w:rPr>
        <w:t>Приказа</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предельно-допустимых норм нагрузки общей площади пастбищ" установлено, что всего с учетом пастбищ на поголовье скота требуется 605 853 гектаров пастбищ.</w:t>
      </w:r>
    </w:p>
    <w:p>
      <w:pPr>
        <w:spacing w:after="0"/>
        <w:ind w:left="0"/>
        <w:jc w:val="both"/>
      </w:pPr>
      <w:r>
        <w:rPr>
          <w:rFonts w:ascii="Times New Roman"/>
          <w:b w:val="false"/>
          <w:i w:val="false"/>
          <w:color w:val="000000"/>
          <w:sz w:val="28"/>
        </w:rPr>
        <w:t>
      Всего по городу используют пастбища площадью 430340 га (94692 голов крупного рогатого скота, 15199 голов лошадей, 459 951 голов мелкого рогатого скота, 2511 верблюдов), из них 57 358 голов (10126 голов крупного рогатого скота, 2637 голов лошадей, 44595 голов мелкого рогатого скота).</w:t>
      </w:r>
    </w:p>
    <w:p>
      <w:pPr>
        <w:spacing w:after="0"/>
        <w:ind w:left="0"/>
        <w:jc w:val="both"/>
      </w:pPr>
      <w:r>
        <w:rPr>
          <w:rFonts w:ascii="Times New Roman"/>
          <w:b w:val="false"/>
          <w:i w:val="false"/>
          <w:color w:val="000000"/>
          <w:sz w:val="28"/>
        </w:rPr>
        <w:t>
      На основании вышеизложенного, в городе Кентау наблюдается недостаток пастбищных земель общей площадью 605 853 га на 572 353 голов.</w:t>
      </w:r>
    </w:p>
    <w:p>
      <w:pPr>
        <w:spacing w:after="0"/>
        <w:ind w:left="0"/>
        <w:jc w:val="both"/>
      </w:pPr>
      <w:r>
        <w:rPr>
          <w:rFonts w:ascii="Times New Roman"/>
          <w:b w:val="false"/>
          <w:i w:val="false"/>
          <w:color w:val="000000"/>
          <w:sz w:val="28"/>
        </w:rPr>
        <w:t>
      Для решения недостатка пастбищных угодий в городе Кентау, снижения нагрузки на пастбищные угодья и увеличения поголовья скота, не требующего пастбищных угодий из пастбищно-кормовой системы</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приказе</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 допустимых норм нагрузки общей площади пастбищ" предлагается пересчет установленного предельного размера пастбищ на поголовье скота по месту жительства.</w:t>
      </w:r>
    </w:p>
    <w:p>
      <w:pPr>
        <w:spacing w:after="0"/>
        <w:ind w:left="0"/>
        <w:jc w:val="both"/>
      </w:pPr>
      <w:r>
        <w:rPr>
          <w:rFonts w:ascii="Times New Roman"/>
          <w:b w:val="false"/>
          <w:i w:val="false"/>
          <w:color w:val="000000"/>
          <w:sz w:val="28"/>
        </w:rPr>
        <w:t>
      В приложении сведения, схемы и карты в разрезе сельских округов:</w:t>
      </w:r>
    </w:p>
    <w:p>
      <w:pPr>
        <w:spacing w:after="0"/>
        <w:ind w:left="0"/>
        <w:jc w:val="both"/>
      </w:pPr>
      <w:r>
        <w:rPr>
          <w:rFonts w:ascii="Times New Roman"/>
          <w:b w:val="false"/>
          <w:i w:val="false"/>
          <w:color w:val="000000"/>
          <w:sz w:val="28"/>
        </w:rPr>
        <w:t>
      Приложение 1 – город Кентау</w:t>
      </w:r>
    </w:p>
    <w:p>
      <w:pPr>
        <w:spacing w:after="0"/>
        <w:ind w:left="0"/>
        <w:jc w:val="both"/>
      </w:pPr>
      <w:r>
        <w:rPr>
          <w:rFonts w:ascii="Times New Roman"/>
          <w:b w:val="false"/>
          <w:i w:val="false"/>
          <w:color w:val="000000"/>
          <w:sz w:val="28"/>
        </w:rPr>
        <w:t>
      Приложение 2 – село Байылдыр</w:t>
      </w:r>
    </w:p>
    <w:p>
      <w:pPr>
        <w:spacing w:after="0"/>
        <w:ind w:left="0"/>
        <w:jc w:val="both"/>
      </w:pPr>
      <w:r>
        <w:rPr>
          <w:rFonts w:ascii="Times New Roman"/>
          <w:b w:val="false"/>
          <w:i w:val="false"/>
          <w:color w:val="000000"/>
          <w:sz w:val="28"/>
        </w:rPr>
        <w:t>
      Приложение 3 – село Ачысай</w:t>
      </w:r>
    </w:p>
    <w:p>
      <w:pPr>
        <w:spacing w:after="0"/>
        <w:ind w:left="0"/>
        <w:jc w:val="both"/>
      </w:pPr>
      <w:r>
        <w:rPr>
          <w:rFonts w:ascii="Times New Roman"/>
          <w:b w:val="false"/>
          <w:i w:val="false"/>
          <w:color w:val="000000"/>
          <w:sz w:val="28"/>
        </w:rPr>
        <w:t>
      Приложение 4 – село Карнак</w:t>
      </w:r>
    </w:p>
    <w:p>
      <w:pPr>
        <w:spacing w:after="0"/>
        <w:ind w:left="0"/>
        <w:jc w:val="both"/>
      </w:pPr>
      <w:r>
        <w:rPr>
          <w:rFonts w:ascii="Times New Roman"/>
          <w:b w:val="false"/>
          <w:i w:val="false"/>
          <w:color w:val="000000"/>
          <w:sz w:val="28"/>
        </w:rPr>
        <w:t>
      Приложение 5-село Хантагы</w:t>
      </w:r>
    </w:p>
    <w:p>
      <w:pPr>
        <w:spacing w:after="0"/>
        <w:ind w:left="0"/>
        <w:jc w:val="both"/>
      </w:pPr>
      <w:r>
        <w:rPr>
          <w:rFonts w:ascii="Times New Roman"/>
          <w:b w:val="false"/>
          <w:i w:val="false"/>
          <w:color w:val="000000"/>
          <w:sz w:val="28"/>
        </w:rPr>
        <w:t>
      Приложение 6 – сельский округ Бабайкорган</w:t>
      </w:r>
    </w:p>
    <w:p>
      <w:pPr>
        <w:spacing w:after="0"/>
        <w:ind w:left="0"/>
        <w:jc w:val="both"/>
      </w:pPr>
      <w:r>
        <w:rPr>
          <w:rFonts w:ascii="Times New Roman"/>
          <w:b w:val="false"/>
          <w:i w:val="false"/>
          <w:color w:val="000000"/>
          <w:sz w:val="28"/>
        </w:rPr>
        <w:t>
      Приложение 7 – Майданталский сельский округ</w:t>
      </w:r>
    </w:p>
    <w:p>
      <w:pPr>
        <w:spacing w:after="0"/>
        <w:ind w:left="0"/>
        <w:jc w:val="both"/>
      </w:pPr>
      <w:r>
        <w:rPr>
          <w:rFonts w:ascii="Times New Roman"/>
          <w:b w:val="false"/>
          <w:i w:val="false"/>
          <w:color w:val="000000"/>
          <w:sz w:val="28"/>
        </w:rPr>
        <w:t>
      Приложение 8 – сельский округ Жибек жолы</w:t>
      </w:r>
    </w:p>
    <w:p>
      <w:pPr>
        <w:spacing w:after="0"/>
        <w:ind w:left="0"/>
        <w:jc w:val="both"/>
      </w:pPr>
      <w:r>
        <w:rPr>
          <w:rFonts w:ascii="Times New Roman"/>
          <w:b w:val="false"/>
          <w:i w:val="false"/>
          <w:color w:val="000000"/>
          <w:sz w:val="28"/>
        </w:rPr>
        <w:t>
      Приложение 9-сельский округ Шорнак</w:t>
      </w:r>
    </w:p>
    <w:p>
      <w:pPr>
        <w:spacing w:after="0"/>
        <w:ind w:left="0"/>
        <w:jc w:val="both"/>
      </w:pPr>
      <w:r>
        <w:rPr>
          <w:rFonts w:ascii="Times New Roman"/>
          <w:b w:val="false"/>
          <w:i w:val="false"/>
          <w:color w:val="000000"/>
          <w:sz w:val="28"/>
        </w:rPr>
        <w:t>
      Приложение 10 – Карашыкский сельский округ</w:t>
      </w:r>
    </w:p>
    <w:p>
      <w:pPr>
        <w:spacing w:after="0"/>
        <w:ind w:left="0"/>
        <w:jc w:val="both"/>
      </w:pPr>
      <w:r>
        <w:rPr>
          <w:rFonts w:ascii="Times New Roman"/>
          <w:b w:val="false"/>
          <w:i w:val="false"/>
          <w:color w:val="000000"/>
          <w:sz w:val="28"/>
        </w:rPr>
        <w:t>
      Приложение 11 – сельский округ Ески Икан</w:t>
      </w:r>
    </w:p>
    <w:p>
      <w:pPr>
        <w:spacing w:after="0"/>
        <w:ind w:left="0"/>
        <w:jc w:val="both"/>
      </w:pPr>
      <w:r>
        <w:rPr>
          <w:rFonts w:ascii="Times New Roman"/>
          <w:b w:val="false"/>
          <w:i w:val="false"/>
          <w:color w:val="000000"/>
          <w:sz w:val="28"/>
        </w:rPr>
        <w:t>
      Приложение 12 – сельский округ Жана Икан</w:t>
      </w:r>
    </w:p>
    <w:p>
      <w:pPr>
        <w:spacing w:after="0"/>
        <w:ind w:left="0"/>
        <w:jc w:val="both"/>
      </w:pPr>
      <w:r>
        <w:rPr>
          <w:rFonts w:ascii="Times New Roman"/>
          <w:b w:val="false"/>
          <w:i w:val="false"/>
          <w:color w:val="000000"/>
          <w:sz w:val="28"/>
        </w:rPr>
        <w:t>
      Приложение 13 – сельский округ Ушкайык</w:t>
      </w:r>
    </w:p>
    <w:p>
      <w:pPr>
        <w:spacing w:after="0"/>
        <w:ind w:left="0"/>
        <w:jc w:val="both"/>
      </w:pPr>
      <w:r>
        <w:rPr>
          <w:rFonts w:ascii="Times New Roman"/>
          <w:b w:val="false"/>
          <w:i w:val="false"/>
          <w:color w:val="000000"/>
          <w:sz w:val="28"/>
        </w:rPr>
        <w:t>
      Приложение 14 – сельский округ Иассы</w:t>
      </w:r>
    </w:p>
    <w:p>
      <w:pPr>
        <w:spacing w:after="0"/>
        <w:ind w:left="0"/>
        <w:jc w:val="both"/>
      </w:pPr>
      <w:r>
        <w:rPr>
          <w:rFonts w:ascii="Times New Roman"/>
          <w:b w:val="false"/>
          <w:i w:val="false"/>
          <w:color w:val="000000"/>
          <w:sz w:val="28"/>
        </w:rPr>
        <w:t>
      Приложение 15 – сельский округ Орангай</w:t>
      </w:r>
    </w:p>
    <w:p>
      <w:pPr>
        <w:spacing w:after="0"/>
        <w:ind w:left="0"/>
        <w:jc w:val="both"/>
      </w:pPr>
      <w:r>
        <w:rPr>
          <w:rFonts w:ascii="Times New Roman"/>
          <w:b w:val="false"/>
          <w:i w:val="false"/>
          <w:color w:val="000000"/>
          <w:sz w:val="28"/>
        </w:rPr>
        <w:t>
      Приложение 16-сельский округ шага</w:t>
      </w:r>
    </w:p>
    <w:p>
      <w:pPr>
        <w:spacing w:after="0"/>
        <w:ind w:left="0"/>
        <w:jc w:val="both"/>
      </w:pPr>
      <w:r>
        <w:rPr>
          <w:rFonts w:ascii="Times New Roman"/>
          <w:b w:val="false"/>
          <w:i w:val="false"/>
          <w:color w:val="000000"/>
          <w:sz w:val="28"/>
        </w:rPr>
        <w:t>
      Приложение 17 – Жуйнекский сельский округ</w:t>
      </w:r>
    </w:p>
    <w:bookmarkStart w:name="z10" w:id="7"/>
    <w:p>
      <w:pPr>
        <w:spacing w:after="0"/>
        <w:ind w:left="0"/>
        <w:jc w:val="both"/>
      </w:pPr>
      <w:r>
        <w:rPr>
          <w:rFonts w:ascii="Times New Roman"/>
          <w:b w:val="false"/>
          <w:i w:val="false"/>
          <w:color w:val="000000"/>
          <w:sz w:val="28"/>
        </w:rPr>
        <w:t>
      1. Город Кентау</w:t>
      </w:r>
    </w:p>
    <w:bookmarkEnd w:id="7"/>
    <w:p>
      <w:pPr>
        <w:spacing w:after="0"/>
        <w:ind w:left="0"/>
        <w:jc w:val="both"/>
      </w:pPr>
      <w:r>
        <w:rPr>
          <w:rFonts w:ascii="Times New Roman"/>
          <w:b w:val="false"/>
          <w:i w:val="false"/>
          <w:color w:val="000000"/>
          <w:sz w:val="28"/>
        </w:rPr>
        <w:t>
      Центр – города Кентау.</w:t>
      </w:r>
    </w:p>
    <w:p>
      <w:pPr>
        <w:spacing w:after="0"/>
        <w:ind w:left="0"/>
        <w:jc w:val="both"/>
      </w:pPr>
      <w:r>
        <w:rPr>
          <w:rFonts w:ascii="Times New Roman"/>
          <w:b w:val="false"/>
          <w:i w:val="false"/>
          <w:color w:val="000000"/>
          <w:sz w:val="28"/>
        </w:rPr>
        <w:t>
      Численность населения-67713 человек.</w:t>
      </w:r>
    </w:p>
    <w:p>
      <w:pPr>
        <w:spacing w:after="0"/>
        <w:ind w:left="0"/>
        <w:jc w:val="both"/>
      </w:pPr>
      <w:r>
        <w:rPr>
          <w:rFonts w:ascii="Times New Roman"/>
          <w:b w:val="false"/>
          <w:i w:val="false"/>
          <w:color w:val="000000"/>
          <w:sz w:val="28"/>
        </w:rPr>
        <w:t>
      Общая площадь города-7104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земли-2577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695"/>
        <w:gridCol w:w="2303"/>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пункты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Верблюд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Мелкораготый скот</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Кентау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3049"/>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Кентау</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2"/>
        <w:gridCol w:w="802"/>
        <w:gridCol w:w="1063"/>
        <w:gridCol w:w="1856"/>
        <w:gridCol w:w="14"/>
        <w:gridCol w:w="1205"/>
        <w:gridCol w:w="4"/>
        <w:gridCol w:w="800"/>
        <w:gridCol w:w="1063"/>
        <w:gridCol w:w="1857"/>
        <w:gridCol w:w="12"/>
        <w:gridCol w:w="304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Лошадь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47581</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47581</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городу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города: 7104 гектаров</w:t>
      </w:r>
    </w:p>
    <w:p>
      <w:pPr>
        <w:spacing w:after="0"/>
        <w:ind w:left="0"/>
        <w:jc w:val="both"/>
      </w:pPr>
      <w:r>
        <w:rPr>
          <w:rFonts w:ascii="Times New Roman"/>
          <w:b w:val="false"/>
          <w:i w:val="false"/>
          <w:color w:val="000000"/>
          <w:sz w:val="28"/>
        </w:rPr>
        <w:t>
      в том числе сельскохозяйственные земли: 2577 гектаров</w:t>
      </w:r>
    </w:p>
    <w:p>
      <w:pPr>
        <w:spacing w:after="0"/>
        <w:ind w:left="0"/>
        <w:jc w:val="both"/>
      </w:pPr>
      <w:r>
        <w:rPr>
          <w:rFonts w:ascii="Times New Roman"/>
          <w:b w:val="false"/>
          <w:i w:val="false"/>
          <w:color w:val="000000"/>
          <w:sz w:val="28"/>
        </w:rPr>
        <w:t>
      пастбищные земли: 2577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городу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городу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городу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городу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село Байылдыр</w:t>
      </w:r>
    </w:p>
    <w:bookmarkEnd w:id="8"/>
    <w:p>
      <w:pPr>
        <w:spacing w:after="0"/>
        <w:ind w:left="0"/>
        <w:jc w:val="both"/>
      </w:pPr>
      <w:r>
        <w:rPr>
          <w:rFonts w:ascii="Times New Roman"/>
          <w:b w:val="false"/>
          <w:i w:val="false"/>
          <w:color w:val="000000"/>
          <w:sz w:val="28"/>
        </w:rPr>
        <w:t>
      Центр - село Байылдыр.</w:t>
      </w:r>
    </w:p>
    <w:p>
      <w:pPr>
        <w:spacing w:after="0"/>
        <w:ind w:left="0"/>
        <w:jc w:val="both"/>
      </w:pPr>
      <w:r>
        <w:rPr>
          <w:rFonts w:ascii="Times New Roman"/>
          <w:b w:val="false"/>
          <w:i w:val="false"/>
          <w:color w:val="000000"/>
          <w:sz w:val="28"/>
        </w:rPr>
        <w:t>
      Численность населения-1528 человек.</w:t>
      </w:r>
    </w:p>
    <w:p>
      <w:pPr>
        <w:spacing w:after="0"/>
        <w:ind w:left="0"/>
        <w:jc w:val="both"/>
      </w:pPr>
      <w:r>
        <w:rPr>
          <w:rFonts w:ascii="Times New Roman"/>
          <w:b w:val="false"/>
          <w:i w:val="false"/>
          <w:color w:val="000000"/>
          <w:sz w:val="28"/>
        </w:rPr>
        <w:t>
      Общая площадь села составляет 1562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 -1455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1437"/>
        <w:gridCol w:w="6"/>
        <w:gridCol w:w="1444"/>
        <w:gridCol w:w="421"/>
        <w:gridCol w:w="1133"/>
        <w:gridCol w:w="1197"/>
        <w:gridCol w:w="536"/>
        <w:gridCol w:w="1307"/>
        <w:gridCol w:w="1432"/>
        <w:gridCol w:w="24"/>
        <w:gridCol w:w="2820"/>
      </w:tblGrid>
      <w:tr>
        <w:trPr>
          <w:trHeight w:val="30" w:hRule="atLeast"/>
        </w:trPr>
        <w:tc>
          <w:tcPr>
            <w:tcW w:w="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села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1562 гектаров</w:t>
      </w:r>
    </w:p>
    <w:p>
      <w:pPr>
        <w:spacing w:after="0"/>
        <w:ind w:left="0"/>
        <w:jc w:val="both"/>
      </w:pPr>
      <w:r>
        <w:rPr>
          <w:rFonts w:ascii="Times New Roman"/>
          <w:b w:val="false"/>
          <w:i w:val="false"/>
          <w:color w:val="000000"/>
          <w:sz w:val="28"/>
        </w:rPr>
        <w:t>
      в том числе сельскохозяйственные земли: 1455 гектаров</w:t>
      </w:r>
    </w:p>
    <w:p>
      <w:pPr>
        <w:spacing w:after="0"/>
        <w:ind w:left="0"/>
        <w:jc w:val="both"/>
      </w:pPr>
      <w:r>
        <w:rPr>
          <w:rFonts w:ascii="Times New Roman"/>
          <w:b w:val="false"/>
          <w:i w:val="false"/>
          <w:color w:val="000000"/>
          <w:sz w:val="28"/>
        </w:rPr>
        <w:t>
      пастбищные земли: 1455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села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села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села Байылдыр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3. село Хантаги</w:t>
      </w:r>
    </w:p>
    <w:bookmarkEnd w:id="9"/>
    <w:p>
      <w:pPr>
        <w:spacing w:after="0"/>
        <w:ind w:left="0"/>
        <w:jc w:val="both"/>
      </w:pPr>
      <w:r>
        <w:rPr>
          <w:rFonts w:ascii="Times New Roman"/>
          <w:b w:val="false"/>
          <w:i w:val="false"/>
          <w:color w:val="000000"/>
          <w:sz w:val="28"/>
        </w:rPr>
        <w:t>
      Центр – село Хантаги.</w:t>
      </w:r>
    </w:p>
    <w:p>
      <w:pPr>
        <w:spacing w:after="0"/>
        <w:ind w:left="0"/>
        <w:jc w:val="both"/>
      </w:pPr>
      <w:r>
        <w:rPr>
          <w:rFonts w:ascii="Times New Roman"/>
          <w:b w:val="false"/>
          <w:i w:val="false"/>
          <w:color w:val="000000"/>
          <w:sz w:val="28"/>
        </w:rPr>
        <w:t>
      Численность населения-6364 человек</w:t>
      </w:r>
    </w:p>
    <w:p>
      <w:pPr>
        <w:spacing w:after="0"/>
        <w:ind w:left="0"/>
        <w:jc w:val="both"/>
      </w:pPr>
      <w:r>
        <w:rPr>
          <w:rFonts w:ascii="Times New Roman"/>
          <w:b w:val="false"/>
          <w:i w:val="false"/>
          <w:color w:val="000000"/>
          <w:sz w:val="28"/>
        </w:rPr>
        <w:t>
      Общая площадь села-1610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пастбищные земли -1304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929"/>
        <w:gridCol w:w="1000"/>
        <w:gridCol w:w="2594"/>
        <w:gridCol w:w="3273"/>
        <w:gridCol w:w="3274"/>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8"/>
        <w:gridCol w:w="1471"/>
        <w:gridCol w:w="1949"/>
        <w:gridCol w:w="3033"/>
        <w:gridCol w:w="1949"/>
        <w:gridCol w:w="1950"/>
      </w:tblGrid>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253"/>
        <w:gridCol w:w="1620"/>
        <w:gridCol w:w="14"/>
        <w:gridCol w:w="1352"/>
        <w:gridCol w:w="394"/>
        <w:gridCol w:w="1061"/>
        <w:gridCol w:w="1355"/>
        <w:gridCol w:w="504"/>
        <w:gridCol w:w="1089"/>
        <w:gridCol w:w="1343"/>
        <w:gridCol w:w="21"/>
        <w:gridCol w:w="2786"/>
      </w:tblGrid>
      <w:tr>
        <w:trPr>
          <w:trHeight w:val="30" w:hRule="atLeast"/>
        </w:trPr>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r>
              <w:br/>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Хантагы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1562 гектаров</w:t>
      </w:r>
    </w:p>
    <w:p>
      <w:pPr>
        <w:spacing w:after="0"/>
        <w:ind w:left="0"/>
        <w:jc w:val="both"/>
      </w:pPr>
      <w:r>
        <w:rPr>
          <w:rFonts w:ascii="Times New Roman"/>
          <w:b w:val="false"/>
          <w:i w:val="false"/>
          <w:color w:val="000000"/>
          <w:sz w:val="28"/>
        </w:rPr>
        <w:t>
       в том числе сельскохозяйственные земли: 1455 гектаров</w:t>
      </w:r>
    </w:p>
    <w:p>
      <w:pPr>
        <w:spacing w:after="0"/>
        <w:ind w:left="0"/>
        <w:jc w:val="both"/>
      </w:pPr>
      <w:r>
        <w:rPr>
          <w:rFonts w:ascii="Times New Roman"/>
          <w:b w:val="false"/>
          <w:i w:val="false"/>
          <w:color w:val="000000"/>
          <w:sz w:val="28"/>
        </w:rPr>
        <w:t>
       пастбищные земли: 1455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4. Село Ачысай.</w:t>
      </w:r>
    </w:p>
    <w:bookmarkEnd w:id="10"/>
    <w:p>
      <w:pPr>
        <w:spacing w:after="0"/>
        <w:ind w:left="0"/>
        <w:jc w:val="both"/>
      </w:pPr>
      <w:r>
        <w:rPr>
          <w:rFonts w:ascii="Times New Roman"/>
          <w:b w:val="false"/>
          <w:i w:val="false"/>
          <w:color w:val="000000"/>
          <w:sz w:val="28"/>
        </w:rPr>
        <w:t>
      Центр – село Ачысай</w:t>
      </w:r>
    </w:p>
    <w:p>
      <w:pPr>
        <w:spacing w:after="0"/>
        <w:ind w:left="0"/>
        <w:jc w:val="both"/>
      </w:pPr>
      <w:r>
        <w:rPr>
          <w:rFonts w:ascii="Times New Roman"/>
          <w:b w:val="false"/>
          <w:i w:val="false"/>
          <w:color w:val="000000"/>
          <w:sz w:val="28"/>
        </w:rPr>
        <w:t>
      Количество населения-2176 человека.</w:t>
      </w:r>
    </w:p>
    <w:p>
      <w:pPr>
        <w:spacing w:after="0"/>
        <w:ind w:left="0"/>
        <w:jc w:val="both"/>
      </w:pPr>
      <w:r>
        <w:rPr>
          <w:rFonts w:ascii="Times New Roman"/>
          <w:b w:val="false"/>
          <w:i w:val="false"/>
          <w:color w:val="000000"/>
          <w:sz w:val="28"/>
        </w:rPr>
        <w:t>
      Общая площадь села – 8402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пастбищная земля-8109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3"/>
        <w:gridCol w:w="2601"/>
        <w:gridCol w:w="2601"/>
        <w:gridCol w:w="3970"/>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5272"/>
        <w:gridCol w:w="4174"/>
        <w:gridCol w:w="878"/>
      </w:tblGrid>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горной зоне</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горной зоне выпуска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340"/>
        <w:gridCol w:w="1343"/>
        <w:gridCol w:w="19"/>
        <w:gridCol w:w="1362"/>
        <w:gridCol w:w="465"/>
        <w:gridCol w:w="1069"/>
        <w:gridCol w:w="1365"/>
        <w:gridCol w:w="929"/>
        <w:gridCol w:w="8"/>
        <w:gridCol w:w="1635"/>
        <w:gridCol w:w="4"/>
        <w:gridCol w:w="2828"/>
      </w:tblGrid>
      <w:tr>
        <w:trPr>
          <w:trHeight w:val="30" w:hRule="atLeast"/>
        </w:trPr>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Ачысай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села Ачысай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1562 гектаров</w:t>
      </w:r>
    </w:p>
    <w:p>
      <w:pPr>
        <w:spacing w:after="0"/>
        <w:ind w:left="0"/>
        <w:jc w:val="both"/>
      </w:pPr>
      <w:r>
        <w:rPr>
          <w:rFonts w:ascii="Times New Roman"/>
          <w:b w:val="false"/>
          <w:i w:val="false"/>
          <w:color w:val="000000"/>
          <w:sz w:val="28"/>
        </w:rPr>
        <w:t>
      в том числе сельскохозяйственные земли: 1455 гектаров</w:t>
      </w:r>
    </w:p>
    <w:p>
      <w:pPr>
        <w:spacing w:after="0"/>
        <w:ind w:left="0"/>
        <w:jc w:val="both"/>
      </w:pPr>
      <w:r>
        <w:rPr>
          <w:rFonts w:ascii="Times New Roman"/>
          <w:b w:val="false"/>
          <w:i w:val="false"/>
          <w:color w:val="000000"/>
          <w:sz w:val="28"/>
        </w:rPr>
        <w:t>
      пастбищные земли: 1455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села Хантаги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5. Село Карнак.</w:t>
      </w:r>
    </w:p>
    <w:bookmarkEnd w:id="11"/>
    <w:p>
      <w:pPr>
        <w:spacing w:after="0"/>
        <w:ind w:left="0"/>
        <w:jc w:val="both"/>
      </w:pPr>
      <w:r>
        <w:rPr>
          <w:rFonts w:ascii="Times New Roman"/>
          <w:b w:val="false"/>
          <w:i w:val="false"/>
          <w:color w:val="000000"/>
          <w:sz w:val="28"/>
        </w:rPr>
        <w:t>
      Ценр – село Карнак</w:t>
      </w:r>
    </w:p>
    <w:p>
      <w:pPr>
        <w:spacing w:after="0"/>
        <w:ind w:left="0"/>
        <w:jc w:val="both"/>
      </w:pPr>
      <w:r>
        <w:rPr>
          <w:rFonts w:ascii="Times New Roman"/>
          <w:b w:val="false"/>
          <w:i w:val="false"/>
          <w:color w:val="000000"/>
          <w:sz w:val="28"/>
        </w:rPr>
        <w:t>
      Населенные пункты – Кушата</w:t>
      </w:r>
    </w:p>
    <w:p>
      <w:pPr>
        <w:spacing w:after="0"/>
        <w:ind w:left="0"/>
        <w:jc w:val="both"/>
      </w:pPr>
      <w:r>
        <w:rPr>
          <w:rFonts w:ascii="Times New Roman"/>
          <w:b w:val="false"/>
          <w:i w:val="false"/>
          <w:color w:val="000000"/>
          <w:sz w:val="28"/>
        </w:rPr>
        <w:t>
      Количество населения-11703 человек</w:t>
      </w:r>
    </w:p>
    <w:p>
      <w:pPr>
        <w:spacing w:after="0"/>
        <w:ind w:left="0"/>
        <w:jc w:val="both"/>
      </w:pPr>
      <w:r>
        <w:rPr>
          <w:rFonts w:ascii="Times New Roman"/>
          <w:b w:val="false"/>
          <w:i w:val="false"/>
          <w:color w:val="000000"/>
          <w:sz w:val="28"/>
        </w:rPr>
        <w:t>
      Общая площадь села – 42571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земли-40600 гектар;</w:t>
      </w:r>
    </w:p>
    <w:p>
      <w:pPr>
        <w:spacing w:after="0"/>
        <w:ind w:left="0"/>
        <w:jc w:val="both"/>
      </w:pPr>
      <w:r>
        <w:rPr>
          <w:rFonts w:ascii="Times New Roman"/>
          <w:b w:val="false"/>
          <w:i w:val="false"/>
          <w:color w:val="000000"/>
          <w:sz w:val="28"/>
        </w:rPr>
        <w:t>
      орошаемые земли-2300гектар;</w:t>
      </w:r>
    </w:p>
    <w:p>
      <w:pPr>
        <w:spacing w:after="0"/>
        <w:ind w:left="0"/>
        <w:jc w:val="both"/>
      </w:pPr>
      <w:r>
        <w:rPr>
          <w:rFonts w:ascii="Times New Roman"/>
          <w:b w:val="false"/>
          <w:i w:val="false"/>
          <w:color w:val="000000"/>
          <w:sz w:val="28"/>
        </w:rPr>
        <w:t>
      многолетние насаждения-716 гектар;</w:t>
      </w:r>
    </w:p>
    <w:p>
      <w:pPr>
        <w:spacing w:after="0"/>
        <w:ind w:left="0"/>
        <w:jc w:val="both"/>
      </w:pPr>
      <w:r>
        <w:rPr>
          <w:rFonts w:ascii="Times New Roman"/>
          <w:b w:val="false"/>
          <w:i w:val="false"/>
          <w:color w:val="000000"/>
          <w:sz w:val="28"/>
        </w:rPr>
        <w:t>
      пастбищные земли-35092 гектар;</w:t>
      </w:r>
    </w:p>
    <w:p>
      <w:pPr>
        <w:spacing w:after="0"/>
        <w:ind w:left="0"/>
        <w:jc w:val="both"/>
      </w:pPr>
      <w:r>
        <w:rPr>
          <w:rFonts w:ascii="Times New Roman"/>
          <w:b w:val="false"/>
          <w:i w:val="false"/>
          <w:color w:val="000000"/>
          <w:sz w:val="28"/>
        </w:rPr>
        <w:t>
      сенокосные земли-576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3049"/>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726"/>
        <w:gridCol w:w="736"/>
        <w:gridCol w:w="730"/>
        <w:gridCol w:w="1455"/>
        <w:gridCol w:w="562"/>
        <w:gridCol w:w="938"/>
        <w:gridCol w:w="1332"/>
        <w:gridCol w:w="445"/>
        <w:gridCol w:w="1215"/>
        <w:gridCol w:w="1197"/>
        <w:gridCol w:w="26"/>
        <w:gridCol w:w="248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r>
              <w:br/>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-45563</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села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41521 гектаров</w:t>
      </w:r>
    </w:p>
    <w:p>
      <w:pPr>
        <w:spacing w:after="0"/>
        <w:ind w:left="0"/>
        <w:jc w:val="both"/>
      </w:pPr>
      <w:r>
        <w:rPr>
          <w:rFonts w:ascii="Times New Roman"/>
          <w:b w:val="false"/>
          <w:i w:val="false"/>
          <w:color w:val="000000"/>
          <w:sz w:val="28"/>
        </w:rPr>
        <w:t>
      в том числе сельскохозяйственные земли: 38796 гектаров</w:t>
      </w:r>
    </w:p>
    <w:p>
      <w:pPr>
        <w:spacing w:after="0"/>
        <w:ind w:left="0"/>
        <w:jc w:val="both"/>
      </w:pPr>
      <w:r>
        <w:rPr>
          <w:rFonts w:ascii="Times New Roman"/>
          <w:b w:val="false"/>
          <w:i w:val="false"/>
          <w:color w:val="000000"/>
          <w:sz w:val="28"/>
        </w:rPr>
        <w:t>
      общие пахотные земли: 2563 гектаров</w:t>
      </w:r>
    </w:p>
    <w:p>
      <w:pPr>
        <w:spacing w:after="0"/>
        <w:ind w:left="0"/>
        <w:jc w:val="both"/>
      </w:pPr>
      <w:r>
        <w:rPr>
          <w:rFonts w:ascii="Times New Roman"/>
          <w:b w:val="false"/>
          <w:i w:val="false"/>
          <w:color w:val="000000"/>
          <w:sz w:val="28"/>
        </w:rPr>
        <w:t>
      в том числе орошаемые земли: 2563 гектаров</w:t>
      </w:r>
    </w:p>
    <w:p>
      <w:pPr>
        <w:spacing w:after="0"/>
        <w:ind w:left="0"/>
        <w:jc w:val="both"/>
      </w:pPr>
      <w:r>
        <w:rPr>
          <w:rFonts w:ascii="Times New Roman"/>
          <w:b w:val="false"/>
          <w:i w:val="false"/>
          <w:color w:val="000000"/>
          <w:sz w:val="28"/>
        </w:rPr>
        <w:t>
      многолетние насаждения: 716 гектаров</w:t>
      </w:r>
    </w:p>
    <w:p>
      <w:pPr>
        <w:spacing w:after="0"/>
        <w:ind w:left="0"/>
        <w:jc w:val="both"/>
      </w:pPr>
      <w:r>
        <w:rPr>
          <w:rFonts w:ascii="Times New Roman"/>
          <w:b w:val="false"/>
          <w:i w:val="false"/>
          <w:color w:val="000000"/>
          <w:sz w:val="28"/>
        </w:rPr>
        <w:t>
      сенокосные земли: 576 гектаров</w:t>
      </w:r>
    </w:p>
    <w:p>
      <w:pPr>
        <w:spacing w:after="0"/>
        <w:ind w:left="0"/>
        <w:jc w:val="both"/>
      </w:pPr>
      <w:r>
        <w:rPr>
          <w:rFonts w:ascii="Times New Roman"/>
          <w:b w:val="false"/>
          <w:i w:val="false"/>
          <w:color w:val="000000"/>
          <w:sz w:val="28"/>
        </w:rPr>
        <w:t>
      пастбищные земли: 35092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села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села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села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села Карнак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6. Сельский округ Бабайкорган</w:t>
      </w:r>
    </w:p>
    <w:bookmarkEnd w:id="12"/>
    <w:p>
      <w:pPr>
        <w:spacing w:after="0"/>
        <w:ind w:left="0"/>
        <w:jc w:val="both"/>
      </w:pPr>
      <w:r>
        <w:rPr>
          <w:rFonts w:ascii="Times New Roman"/>
          <w:b w:val="false"/>
          <w:i w:val="false"/>
          <w:color w:val="000000"/>
          <w:sz w:val="28"/>
        </w:rPr>
        <w:t>
      Центр - село Бабайкорган.</w:t>
      </w:r>
    </w:p>
    <w:p>
      <w:pPr>
        <w:spacing w:after="0"/>
        <w:ind w:left="0"/>
        <w:jc w:val="both"/>
      </w:pPr>
      <w:r>
        <w:rPr>
          <w:rFonts w:ascii="Times New Roman"/>
          <w:b w:val="false"/>
          <w:i w:val="false"/>
          <w:color w:val="000000"/>
          <w:sz w:val="28"/>
        </w:rPr>
        <w:t>
      Населенные пункты- Бабайкорган, Абай, Кумайлыкас, Улгили.</w:t>
      </w:r>
    </w:p>
    <w:p>
      <w:pPr>
        <w:spacing w:after="0"/>
        <w:ind w:left="0"/>
        <w:jc w:val="both"/>
      </w:pPr>
      <w:r>
        <w:rPr>
          <w:rFonts w:ascii="Times New Roman"/>
          <w:b w:val="false"/>
          <w:i w:val="false"/>
          <w:color w:val="000000"/>
          <w:sz w:val="28"/>
        </w:rPr>
        <w:t>
      Население- 7679 человек.</w:t>
      </w:r>
    </w:p>
    <w:p>
      <w:pPr>
        <w:spacing w:after="0"/>
        <w:ind w:left="0"/>
        <w:jc w:val="both"/>
      </w:pPr>
      <w:r>
        <w:rPr>
          <w:rFonts w:ascii="Times New Roman"/>
          <w:b w:val="false"/>
          <w:i w:val="false"/>
          <w:color w:val="000000"/>
          <w:sz w:val="28"/>
        </w:rPr>
        <w:t>
      Общая площадь сельского округа- 111707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земли- 37387 гектаров;</w:t>
      </w:r>
    </w:p>
    <w:p>
      <w:pPr>
        <w:spacing w:after="0"/>
        <w:ind w:left="0"/>
        <w:jc w:val="both"/>
      </w:pPr>
      <w:r>
        <w:rPr>
          <w:rFonts w:ascii="Times New Roman"/>
          <w:b w:val="false"/>
          <w:i w:val="false"/>
          <w:color w:val="000000"/>
          <w:sz w:val="28"/>
        </w:rPr>
        <w:t>
      общие пахотные земли- 2421 гектаров;</w:t>
      </w:r>
    </w:p>
    <w:p>
      <w:pPr>
        <w:spacing w:after="0"/>
        <w:ind w:left="0"/>
        <w:jc w:val="both"/>
      </w:pPr>
      <w:r>
        <w:rPr>
          <w:rFonts w:ascii="Times New Roman"/>
          <w:b w:val="false"/>
          <w:i w:val="false"/>
          <w:color w:val="000000"/>
          <w:sz w:val="28"/>
        </w:rPr>
        <w:t>
      орошаемые земли- 2421 гектаров;</w:t>
      </w:r>
    </w:p>
    <w:p>
      <w:pPr>
        <w:spacing w:after="0"/>
        <w:ind w:left="0"/>
        <w:jc w:val="both"/>
      </w:pPr>
      <w:r>
        <w:rPr>
          <w:rFonts w:ascii="Times New Roman"/>
          <w:b w:val="false"/>
          <w:i w:val="false"/>
          <w:color w:val="000000"/>
          <w:sz w:val="28"/>
        </w:rPr>
        <w:t>
      многолетние насаждения- 527 гектаров;</w:t>
      </w:r>
    </w:p>
    <w:p>
      <w:pPr>
        <w:spacing w:after="0"/>
        <w:ind w:left="0"/>
        <w:jc w:val="both"/>
      </w:pPr>
      <w:r>
        <w:rPr>
          <w:rFonts w:ascii="Times New Roman"/>
          <w:b w:val="false"/>
          <w:i w:val="false"/>
          <w:color w:val="000000"/>
          <w:sz w:val="28"/>
        </w:rPr>
        <w:t>
      сенокосные земли- 295 гектаров;</w:t>
      </w:r>
    </w:p>
    <w:p>
      <w:pPr>
        <w:spacing w:after="0"/>
        <w:ind w:left="0"/>
        <w:jc w:val="both"/>
      </w:pPr>
      <w:r>
        <w:rPr>
          <w:rFonts w:ascii="Times New Roman"/>
          <w:b w:val="false"/>
          <w:i w:val="false"/>
          <w:color w:val="000000"/>
          <w:sz w:val="28"/>
        </w:rPr>
        <w:t>
      пастбищные земли- 34144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8"/>
        <w:gridCol w:w="829"/>
        <w:gridCol w:w="1149"/>
        <w:gridCol w:w="2422"/>
        <w:gridCol w:w="3056"/>
        <w:gridCol w:w="3696"/>
      </w:tblGrid>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Бабайкорган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13609</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13092</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Кумайлыкас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Улгили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3049"/>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Бабайкорган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Кумайлыкас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Улгили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9"/>
        <w:gridCol w:w="809"/>
        <w:gridCol w:w="2602"/>
        <w:gridCol w:w="1706"/>
        <w:gridCol w:w="809"/>
        <w:gridCol w:w="2602"/>
        <w:gridCol w:w="2153"/>
        <w:gridCol w:w="810"/>
      </w:tblGrid>
      <w:tr>
        <w:trPr>
          <w:trHeight w:val="30" w:hRule="atLeast"/>
        </w:trPr>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c>
          <w:tcPr>
            <w:tcW w:w="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Бабайкорган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Кумайлыкас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Улгили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Бабайкорган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111707 гектаров</w:t>
      </w:r>
    </w:p>
    <w:p>
      <w:pPr>
        <w:spacing w:after="0"/>
        <w:ind w:left="0"/>
        <w:jc w:val="both"/>
      </w:pPr>
      <w:r>
        <w:rPr>
          <w:rFonts w:ascii="Times New Roman"/>
          <w:b w:val="false"/>
          <w:i w:val="false"/>
          <w:color w:val="000000"/>
          <w:sz w:val="28"/>
        </w:rPr>
        <w:t>
      в том числе сельскохозяйственные земли: 37387 гектаров</w:t>
      </w:r>
    </w:p>
    <w:p>
      <w:pPr>
        <w:spacing w:after="0"/>
        <w:ind w:left="0"/>
        <w:jc w:val="both"/>
      </w:pPr>
      <w:r>
        <w:rPr>
          <w:rFonts w:ascii="Times New Roman"/>
          <w:b w:val="false"/>
          <w:i w:val="false"/>
          <w:color w:val="000000"/>
          <w:sz w:val="28"/>
        </w:rPr>
        <w:t>
      общие пахотные земли: 2421 гектаров</w:t>
      </w:r>
    </w:p>
    <w:p>
      <w:pPr>
        <w:spacing w:after="0"/>
        <w:ind w:left="0"/>
        <w:jc w:val="both"/>
      </w:pPr>
      <w:r>
        <w:rPr>
          <w:rFonts w:ascii="Times New Roman"/>
          <w:b w:val="false"/>
          <w:i w:val="false"/>
          <w:color w:val="000000"/>
          <w:sz w:val="28"/>
        </w:rPr>
        <w:t>
      в том числе орошаемые земли: 2421 гектаров</w:t>
      </w:r>
    </w:p>
    <w:p>
      <w:pPr>
        <w:spacing w:after="0"/>
        <w:ind w:left="0"/>
        <w:jc w:val="both"/>
      </w:pPr>
      <w:r>
        <w:rPr>
          <w:rFonts w:ascii="Times New Roman"/>
          <w:b w:val="false"/>
          <w:i w:val="false"/>
          <w:color w:val="000000"/>
          <w:sz w:val="28"/>
        </w:rPr>
        <w:t>
      многолетние насаждения: 527 гектаров</w:t>
      </w:r>
    </w:p>
    <w:p>
      <w:pPr>
        <w:spacing w:after="0"/>
        <w:ind w:left="0"/>
        <w:jc w:val="both"/>
      </w:pPr>
      <w:r>
        <w:rPr>
          <w:rFonts w:ascii="Times New Roman"/>
          <w:b w:val="false"/>
          <w:i w:val="false"/>
          <w:color w:val="000000"/>
          <w:sz w:val="28"/>
        </w:rPr>
        <w:t>
      сенокосные земли: 295 гектаров</w:t>
      </w:r>
    </w:p>
    <w:p>
      <w:pPr>
        <w:spacing w:after="0"/>
        <w:ind w:left="0"/>
        <w:jc w:val="both"/>
      </w:pPr>
      <w:r>
        <w:rPr>
          <w:rFonts w:ascii="Times New Roman"/>
          <w:b w:val="false"/>
          <w:i w:val="false"/>
          <w:color w:val="000000"/>
          <w:sz w:val="28"/>
        </w:rPr>
        <w:t>
      пастбищные земли: 34144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Бабайкорган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Бабайкорган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Бабайкорган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Бабайкорган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7. Сельский округ . Майдантал</w:t>
      </w:r>
    </w:p>
    <w:bookmarkEnd w:id="13"/>
    <w:p>
      <w:pPr>
        <w:spacing w:after="0"/>
        <w:ind w:left="0"/>
        <w:jc w:val="both"/>
      </w:pPr>
      <w:r>
        <w:rPr>
          <w:rFonts w:ascii="Times New Roman"/>
          <w:b w:val="false"/>
          <w:i w:val="false"/>
          <w:color w:val="000000"/>
          <w:sz w:val="28"/>
        </w:rPr>
        <w:t>
      Центр - село Майдантал.</w:t>
      </w:r>
    </w:p>
    <w:p>
      <w:pPr>
        <w:spacing w:after="0"/>
        <w:ind w:left="0"/>
        <w:jc w:val="both"/>
      </w:pPr>
      <w:r>
        <w:rPr>
          <w:rFonts w:ascii="Times New Roman"/>
          <w:b w:val="false"/>
          <w:i w:val="false"/>
          <w:color w:val="000000"/>
          <w:sz w:val="28"/>
        </w:rPr>
        <w:t>
      Населенные пункты-Ынталы, Егизкара, Каражон.</w:t>
      </w:r>
    </w:p>
    <w:p>
      <w:pPr>
        <w:spacing w:after="0"/>
        <w:ind w:left="0"/>
        <w:jc w:val="both"/>
      </w:pPr>
      <w:r>
        <w:rPr>
          <w:rFonts w:ascii="Times New Roman"/>
          <w:b w:val="false"/>
          <w:i w:val="false"/>
          <w:color w:val="000000"/>
          <w:sz w:val="28"/>
        </w:rPr>
        <w:t>
      Численность населения-4092 человека.</w:t>
      </w:r>
    </w:p>
    <w:p>
      <w:pPr>
        <w:spacing w:after="0"/>
        <w:ind w:left="0"/>
        <w:jc w:val="both"/>
      </w:pPr>
      <w:r>
        <w:rPr>
          <w:rFonts w:ascii="Times New Roman"/>
          <w:b w:val="false"/>
          <w:i w:val="false"/>
          <w:color w:val="000000"/>
          <w:sz w:val="28"/>
        </w:rPr>
        <w:t>
      Общая площадь округа составляет 65751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земли-40910 гектаров;</w:t>
      </w:r>
    </w:p>
    <w:p>
      <w:pPr>
        <w:spacing w:after="0"/>
        <w:ind w:left="0"/>
        <w:jc w:val="both"/>
      </w:pPr>
      <w:r>
        <w:rPr>
          <w:rFonts w:ascii="Times New Roman"/>
          <w:b w:val="false"/>
          <w:i w:val="false"/>
          <w:color w:val="000000"/>
          <w:sz w:val="28"/>
        </w:rPr>
        <w:t>
      общая посевная-1841 гектар;</w:t>
      </w:r>
    </w:p>
    <w:p>
      <w:pPr>
        <w:spacing w:after="0"/>
        <w:ind w:left="0"/>
        <w:jc w:val="both"/>
      </w:pPr>
      <w:r>
        <w:rPr>
          <w:rFonts w:ascii="Times New Roman"/>
          <w:b w:val="false"/>
          <w:i w:val="false"/>
          <w:color w:val="000000"/>
          <w:sz w:val="28"/>
        </w:rPr>
        <w:t>
      орошаемые земли-1841 гектар;</w:t>
      </w:r>
    </w:p>
    <w:p>
      <w:pPr>
        <w:spacing w:after="0"/>
        <w:ind w:left="0"/>
        <w:jc w:val="both"/>
      </w:pPr>
      <w:r>
        <w:rPr>
          <w:rFonts w:ascii="Times New Roman"/>
          <w:b w:val="false"/>
          <w:i w:val="false"/>
          <w:color w:val="000000"/>
          <w:sz w:val="28"/>
        </w:rPr>
        <w:t>
      многолетние насаждения-164 гектара;</w:t>
      </w:r>
    </w:p>
    <w:p>
      <w:pPr>
        <w:spacing w:after="0"/>
        <w:ind w:left="0"/>
        <w:jc w:val="both"/>
      </w:pPr>
      <w:r>
        <w:rPr>
          <w:rFonts w:ascii="Times New Roman"/>
          <w:b w:val="false"/>
          <w:i w:val="false"/>
          <w:color w:val="000000"/>
          <w:sz w:val="28"/>
        </w:rPr>
        <w:t>
      сенокосные земли-105 гектаров;</w:t>
      </w:r>
    </w:p>
    <w:p>
      <w:pPr>
        <w:spacing w:after="0"/>
        <w:ind w:left="0"/>
        <w:jc w:val="both"/>
      </w:pPr>
      <w:r>
        <w:rPr>
          <w:rFonts w:ascii="Times New Roman"/>
          <w:b w:val="false"/>
          <w:i w:val="false"/>
          <w:color w:val="000000"/>
          <w:sz w:val="28"/>
        </w:rPr>
        <w:t>
      пастбища-38800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1612"/>
        <w:gridCol w:w="2762"/>
        <w:gridCol w:w="2763"/>
        <w:gridCol w:w="3341"/>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18608</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Егизкара</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для купания мелкорогатого скота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Егизкара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236"/>
        <w:gridCol w:w="1511"/>
        <w:gridCol w:w="1373"/>
        <w:gridCol w:w="1499"/>
        <w:gridCol w:w="29"/>
        <w:gridCol w:w="738"/>
        <w:gridCol w:w="763"/>
        <w:gridCol w:w="765"/>
        <w:gridCol w:w="763"/>
        <w:gridCol w:w="1524"/>
        <w:gridCol w:w="11"/>
        <w:gridCol w:w="2613"/>
      </w:tblGrid>
      <w:tr>
        <w:trPr>
          <w:trHeight w:val="30" w:hRule="atLeast"/>
        </w:trPr>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Егизкара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20655</w:t>
            </w:r>
          </w:p>
        </w:tc>
      </w:tr>
    </w:tbl>
    <w:p>
      <w:pPr>
        <w:spacing w:after="0"/>
        <w:ind w:left="0"/>
        <w:jc w:val="both"/>
      </w:pPr>
      <w:r>
        <w:rPr>
          <w:rFonts w:ascii="Times New Roman"/>
          <w:b w:val="false"/>
          <w:i w:val="false"/>
          <w:color w:val="000000"/>
          <w:sz w:val="28"/>
        </w:rPr>
        <w:t>
      Схема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Майданталскому сельскому округу города Кентау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округа: 65751 гектар</w:t>
      </w:r>
    </w:p>
    <w:p>
      <w:pPr>
        <w:spacing w:after="0"/>
        <w:ind w:left="0"/>
        <w:jc w:val="both"/>
      </w:pPr>
      <w:r>
        <w:rPr>
          <w:rFonts w:ascii="Times New Roman"/>
          <w:b w:val="false"/>
          <w:i w:val="false"/>
          <w:color w:val="000000"/>
          <w:sz w:val="28"/>
        </w:rPr>
        <w:t>
      в том числе сельскохозяйственные угодья: 40910 гектар</w:t>
      </w:r>
    </w:p>
    <w:p>
      <w:pPr>
        <w:spacing w:after="0"/>
        <w:ind w:left="0"/>
        <w:jc w:val="both"/>
      </w:pPr>
      <w:r>
        <w:rPr>
          <w:rFonts w:ascii="Times New Roman"/>
          <w:b w:val="false"/>
          <w:i w:val="false"/>
          <w:color w:val="000000"/>
          <w:sz w:val="28"/>
        </w:rPr>
        <w:t>
      общая посевная площадь: 1841 гектар</w:t>
      </w:r>
    </w:p>
    <w:p>
      <w:pPr>
        <w:spacing w:after="0"/>
        <w:ind w:left="0"/>
        <w:jc w:val="both"/>
      </w:pPr>
      <w:r>
        <w:rPr>
          <w:rFonts w:ascii="Times New Roman"/>
          <w:b w:val="false"/>
          <w:i w:val="false"/>
          <w:color w:val="000000"/>
          <w:sz w:val="28"/>
        </w:rPr>
        <w:t>
      в том числе орошаемых земель: 1841 гектар</w:t>
      </w:r>
    </w:p>
    <w:p>
      <w:pPr>
        <w:spacing w:after="0"/>
        <w:ind w:left="0"/>
        <w:jc w:val="both"/>
      </w:pPr>
      <w:r>
        <w:rPr>
          <w:rFonts w:ascii="Times New Roman"/>
          <w:b w:val="false"/>
          <w:i w:val="false"/>
          <w:color w:val="000000"/>
          <w:sz w:val="28"/>
        </w:rPr>
        <w:t>
      многолетние насаждения: 164 гектара</w:t>
      </w:r>
    </w:p>
    <w:p>
      <w:pPr>
        <w:spacing w:after="0"/>
        <w:ind w:left="0"/>
        <w:jc w:val="both"/>
      </w:pPr>
      <w:r>
        <w:rPr>
          <w:rFonts w:ascii="Times New Roman"/>
          <w:b w:val="false"/>
          <w:i w:val="false"/>
          <w:color w:val="000000"/>
          <w:sz w:val="28"/>
        </w:rPr>
        <w:t>
      сенокосные угодья: 105 гектаров</w:t>
      </w:r>
    </w:p>
    <w:p>
      <w:pPr>
        <w:spacing w:after="0"/>
        <w:ind w:left="0"/>
        <w:jc w:val="both"/>
      </w:pPr>
      <w:r>
        <w:rPr>
          <w:rFonts w:ascii="Times New Roman"/>
          <w:b w:val="false"/>
          <w:i w:val="false"/>
          <w:color w:val="000000"/>
          <w:sz w:val="28"/>
        </w:rPr>
        <w:t>
      пастбищные угодья: 38800 гектар</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перевода его на предоставляемые пастбища и схема размещения поголовья сельскохозяйственных животных физических и (или) юридических лиц, у которых отсутствуют пастбища, и схема размещения поголовья сельскохозяйственных животных на отгонных пастбищах физических и юридических лиц, у которых отсутствуют пастбища, и схема размещения поголовья сельскохозяйственных животных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в соответствии с нормами водопотребления пастбищных пользователей по Майданталскому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Ежедневный график использования пастбищ, устанавливающий сезонные маршруты выпаса и перегона сельскохозяйственных животных по Майданталскому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приемлемой пастбищеоборотов и карта пастбищ, в том числе сезонных, с обозначением внешних и внутренних границ и площадей пастбищ, объектов пастбищной инфраструктуры по Майданталскому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8. Сельский округ Жибек жолы.</w:t>
      </w:r>
    </w:p>
    <w:bookmarkEnd w:id="14"/>
    <w:p>
      <w:pPr>
        <w:spacing w:after="0"/>
        <w:ind w:left="0"/>
        <w:jc w:val="both"/>
      </w:pPr>
      <w:r>
        <w:rPr>
          <w:rFonts w:ascii="Times New Roman"/>
          <w:b w:val="false"/>
          <w:i w:val="false"/>
          <w:color w:val="000000"/>
          <w:sz w:val="28"/>
        </w:rPr>
        <w:t>
      Центр - село Жибек жолы.</w:t>
      </w:r>
    </w:p>
    <w:p>
      <w:pPr>
        <w:spacing w:after="0"/>
        <w:ind w:left="0"/>
        <w:jc w:val="both"/>
      </w:pPr>
      <w:r>
        <w:rPr>
          <w:rFonts w:ascii="Times New Roman"/>
          <w:b w:val="false"/>
          <w:i w:val="false"/>
          <w:color w:val="000000"/>
          <w:sz w:val="28"/>
        </w:rPr>
        <w:t>
      Населенные пункты-Жибек жолы, Сауран, 30 Разъезд.</w:t>
      </w:r>
    </w:p>
    <w:p>
      <w:pPr>
        <w:spacing w:after="0"/>
        <w:ind w:left="0"/>
        <w:jc w:val="both"/>
      </w:pPr>
      <w:r>
        <w:rPr>
          <w:rFonts w:ascii="Times New Roman"/>
          <w:b w:val="false"/>
          <w:i w:val="false"/>
          <w:color w:val="000000"/>
          <w:sz w:val="28"/>
        </w:rPr>
        <w:t>
      Население-2449 человек.</w:t>
      </w:r>
    </w:p>
    <w:p>
      <w:pPr>
        <w:spacing w:after="0"/>
        <w:ind w:left="0"/>
        <w:jc w:val="both"/>
      </w:pPr>
      <w:r>
        <w:rPr>
          <w:rFonts w:ascii="Times New Roman"/>
          <w:b w:val="false"/>
          <w:i w:val="false"/>
          <w:color w:val="000000"/>
          <w:sz w:val="28"/>
        </w:rPr>
        <w:t>
      Общая площадь сельского округа-40760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земли-29271 гектаров;</w:t>
      </w:r>
    </w:p>
    <w:p>
      <w:pPr>
        <w:spacing w:after="0"/>
        <w:ind w:left="0"/>
        <w:jc w:val="both"/>
      </w:pPr>
      <w:r>
        <w:rPr>
          <w:rFonts w:ascii="Times New Roman"/>
          <w:b w:val="false"/>
          <w:i w:val="false"/>
          <w:color w:val="000000"/>
          <w:sz w:val="28"/>
        </w:rPr>
        <w:t>
      общие пахотные земли -2090 гектаров;</w:t>
      </w:r>
    </w:p>
    <w:p>
      <w:pPr>
        <w:spacing w:after="0"/>
        <w:ind w:left="0"/>
        <w:jc w:val="both"/>
      </w:pPr>
      <w:r>
        <w:rPr>
          <w:rFonts w:ascii="Times New Roman"/>
          <w:b w:val="false"/>
          <w:i w:val="false"/>
          <w:color w:val="000000"/>
          <w:sz w:val="28"/>
        </w:rPr>
        <w:t>
      орошаемые земли-2090 гектаров;</w:t>
      </w:r>
    </w:p>
    <w:p>
      <w:pPr>
        <w:spacing w:after="0"/>
        <w:ind w:left="0"/>
        <w:jc w:val="both"/>
      </w:pPr>
      <w:r>
        <w:rPr>
          <w:rFonts w:ascii="Times New Roman"/>
          <w:b w:val="false"/>
          <w:i w:val="false"/>
          <w:color w:val="000000"/>
          <w:sz w:val="28"/>
        </w:rPr>
        <w:t>
      многолетние насаждения-670 гектаров;</w:t>
      </w:r>
    </w:p>
    <w:p>
      <w:pPr>
        <w:spacing w:after="0"/>
        <w:ind w:left="0"/>
        <w:jc w:val="both"/>
      </w:pPr>
      <w:r>
        <w:rPr>
          <w:rFonts w:ascii="Times New Roman"/>
          <w:b w:val="false"/>
          <w:i w:val="false"/>
          <w:color w:val="000000"/>
          <w:sz w:val="28"/>
        </w:rPr>
        <w:t>
      сенокосные земли-143 гектаров;</w:t>
      </w:r>
    </w:p>
    <w:p>
      <w:pPr>
        <w:spacing w:after="0"/>
        <w:ind w:left="0"/>
        <w:jc w:val="both"/>
      </w:pPr>
      <w:r>
        <w:rPr>
          <w:rFonts w:ascii="Times New Roman"/>
          <w:b w:val="false"/>
          <w:i w:val="false"/>
          <w:color w:val="000000"/>
          <w:sz w:val="28"/>
        </w:rPr>
        <w:t>
      пастбищные земли-26368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1670"/>
        <w:gridCol w:w="2428"/>
        <w:gridCol w:w="1924"/>
        <w:gridCol w:w="2429"/>
        <w:gridCol w:w="2937"/>
      </w:tblGrid>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8978</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3126"/>
        <w:gridCol w:w="1708"/>
        <w:gridCol w:w="2659"/>
        <w:gridCol w:w="1709"/>
        <w:gridCol w:w="1390"/>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2"/>
        <w:gridCol w:w="1793"/>
        <w:gridCol w:w="4"/>
        <w:gridCol w:w="1800"/>
        <w:gridCol w:w="869"/>
        <w:gridCol w:w="899"/>
        <w:gridCol w:w="1175"/>
        <w:gridCol w:w="4"/>
        <w:gridCol w:w="904"/>
        <w:gridCol w:w="1201"/>
        <w:gridCol w:w="1030"/>
        <w:gridCol w:w="206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r>
              <w:br/>
            </w:r>
            <w:r>
              <w:rPr>
                <w:rFonts w:ascii="Times New Roman"/>
                <w:b w:val="false"/>
                <w:i w:val="false"/>
                <w:color w:val="000000"/>
                <w:sz w:val="20"/>
              </w:rPr>
              <w:t>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53832</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21814</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Жибек жоли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40760 гектаров</w:t>
      </w:r>
    </w:p>
    <w:p>
      <w:pPr>
        <w:spacing w:after="0"/>
        <w:ind w:left="0"/>
        <w:jc w:val="both"/>
      </w:pPr>
      <w:r>
        <w:rPr>
          <w:rFonts w:ascii="Times New Roman"/>
          <w:b w:val="false"/>
          <w:i w:val="false"/>
          <w:color w:val="000000"/>
          <w:sz w:val="28"/>
        </w:rPr>
        <w:t>
      в том числе сельскохозяйственные земли: 29271 гектаров</w:t>
      </w:r>
    </w:p>
    <w:p>
      <w:pPr>
        <w:spacing w:after="0"/>
        <w:ind w:left="0"/>
        <w:jc w:val="both"/>
      </w:pPr>
      <w:r>
        <w:rPr>
          <w:rFonts w:ascii="Times New Roman"/>
          <w:b w:val="false"/>
          <w:i w:val="false"/>
          <w:color w:val="000000"/>
          <w:sz w:val="28"/>
        </w:rPr>
        <w:t>
      общие пахотные земли: 2090 гектаров</w:t>
      </w:r>
    </w:p>
    <w:p>
      <w:pPr>
        <w:spacing w:after="0"/>
        <w:ind w:left="0"/>
        <w:jc w:val="both"/>
      </w:pPr>
      <w:r>
        <w:rPr>
          <w:rFonts w:ascii="Times New Roman"/>
          <w:b w:val="false"/>
          <w:i w:val="false"/>
          <w:color w:val="000000"/>
          <w:sz w:val="28"/>
        </w:rPr>
        <w:t>
      в том числе орошаемые земли: 2090 гектаров</w:t>
      </w:r>
    </w:p>
    <w:p>
      <w:pPr>
        <w:spacing w:after="0"/>
        <w:ind w:left="0"/>
        <w:jc w:val="both"/>
      </w:pPr>
      <w:r>
        <w:rPr>
          <w:rFonts w:ascii="Times New Roman"/>
          <w:b w:val="false"/>
          <w:i w:val="false"/>
          <w:color w:val="000000"/>
          <w:sz w:val="28"/>
        </w:rPr>
        <w:t>
      многолетние насаждения: 670 гектаров</w:t>
      </w:r>
    </w:p>
    <w:p>
      <w:pPr>
        <w:spacing w:after="0"/>
        <w:ind w:left="0"/>
        <w:jc w:val="both"/>
      </w:pPr>
      <w:r>
        <w:rPr>
          <w:rFonts w:ascii="Times New Roman"/>
          <w:b w:val="false"/>
          <w:i w:val="false"/>
          <w:color w:val="000000"/>
          <w:sz w:val="28"/>
        </w:rPr>
        <w:t>
      сенокосные земли: 143 гектаров</w:t>
      </w:r>
    </w:p>
    <w:p>
      <w:pPr>
        <w:spacing w:after="0"/>
        <w:ind w:left="0"/>
        <w:jc w:val="both"/>
      </w:pPr>
      <w:r>
        <w:rPr>
          <w:rFonts w:ascii="Times New Roman"/>
          <w:b w:val="false"/>
          <w:i w:val="false"/>
          <w:color w:val="000000"/>
          <w:sz w:val="28"/>
        </w:rPr>
        <w:t>
      пастбищные земли: 26368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Жибек жоли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Жибек жоли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Жибек жоли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Жибек жоли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9. . Сельский округ Шорнак.</w:t>
      </w:r>
    </w:p>
    <w:bookmarkEnd w:id="15"/>
    <w:p>
      <w:pPr>
        <w:spacing w:after="0"/>
        <w:ind w:left="0"/>
        <w:jc w:val="both"/>
      </w:pPr>
      <w:r>
        <w:rPr>
          <w:rFonts w:ascii="Times New Roman"/>
          <w:b w:val="false"/>
          <w:i w:val="false"/>
          <w:color w:val="000000"/>
          <w:sz w:val="28"/>
        </w:rPr>
        <w:t>
      Центр-село Шорнак.</w:t>
      </w:r>
    </w:p>
    <w:p>
      <w:pPr>
        <w:spacing w:after="0"/>
        <w:ind w:left="0"/>
        <w:jc w:val="both"/>
      </w:pPr>
      <w:r>
        <w:rPr>
          <w:rFonts w:ascii="Times New Roman"/>
          <w:b w:val="false"/>
          <w:i w:val="false"/>
          <w:color w:val="000000"/>
          <w:sz w:val="28"/>
        </w:rPr>
        <w:t>
      Населенные пункты- Шорнак, Космезгил, Аша.</w:t>
      </w:r>
    </w:p>
    <w:p>
      <w:pPr>
        <w:spacing w:after="0"/>
        <w:ind w:left="0"/>
        <w:jc w:val="both"/>
      </w:pPr>
      <w:r>
        <w:rPr>
          <w:rFonts w:ascii="Times New Roman"/>
          <w:b w:val="false"/>
          <w:i w:val="false"/>
          <w:color w:val="000000"/>
          <w:sz w:val="28"/>
        </w:rPr>
        <w:t>
      Население-12930 человек.</w:t>
      </w:r>
    </w:p>
    <w:p>
      <w:pPr>
        <w:spacing w:after="0"/>
        <w:ind w:left="0"/>
        <w:jc w:val="both"/>
      </w:pPr>
      <w:r>
        <w:rPr>
          <w:rFonts w:ascii="Times New Roman"/>
          <w:b w:val="false"/>
          <w:i w:val="false"/>
          <w:color w:val="000000"/>
          <w:sz w:val="28"/>
        </w:rPr>
        <w:t>
      Общая площадь сельского округа-71489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земли-60012 гектаров;</w:t>
      </w:r>
    </w:p>
    <w:p>
      <w:pPr>
        <w:spacing w:after="0"/>
        <w:ind w:left="0"/>
        <w:jc w:val="both"/>
      </w:pPr>
      <w:r>
        <w:rPr>
          <w:rFonts w:ascii="Times New Roman"/>
          <w:b w:val="false"/>
          <w:i w:val="false"/>
          <w:color w:val="000000"/>
          <w:sz w:val="28"/>
        </w:rPr>
        <w:t>
      общие пахотные земли -4653 гектаров;</w:t>
      </w:r>
    </w:p>
    <w:p>
      <w:pPr>
        <w:spacing w:after="0"/>
        <w:ind w:left="0"/>
        <w:jc w:val="both"/>
      </w:pPr>
      <w:r>
        <w:rPr>
          <w:rFonts w:ascii="Times New Roman"/>
          <w:b w:val="false"/>
          <w:i w:val="false"/>
          <w:color w:val="000000"/>
          <w:sz w:val="28"/>
        </w:rPr>
        <w:t>
      орошаемые земли-4653 гектаров;</w:t>
      </w:r>
    </w:p>
    <w:p>
      <w:pPr>
        <w:spacing w:after="0"/>
        <w:ind w:left="0"/>
        <w:jc w:val="both"/>
      </w:pPr>
      <w:r>
        <w:rPr>
          <w:rFonts w:ascii="Times New Roman"/>
          <w:b w:val="false"/>
          <w:i w:val="false"/>
          <w:color w:val="000000"/>
          <w:sz w:val="28"/>
        </w:rPr>
        <w:t>
      многолетние насаждения-674 гектаров;</w:t>
      </w:r>
    </w:p>
    <w:p>
      <w:pPr>
        <w:spacing w:after="0"/>
        <w:ind w:left="0"/>
        <w:jc w:val="both"/>
      </w:pPr>
      <w:r>
        <w:rPr>
          <w:rFonts w:ascii="Times New Roman"/>
          <w:b w:val="false"/>
          <w:i w:val="false"/>
          <w:color w:val="000000"/>
          <w:sz w:val="28"/>
        </w:rPr>
        <w:t>
      сенокосные земли -294 гектаров;</w:t>
      </w:r>
    </w:p>
    <w:p>
      <w:pPr>
        <w:spacing w:after="0"/>
        <w:ind w:left="0"/>
        <w:jc w:val="both"/>
      </w:pPr>
      <w:r>
        <w:rPr>
          <w:rFonts w:ascii="Times New Roman"/>
          <w:b w:val="false"/>
          <w:i w:val="false"/>
          <w:color w:val="000000"/>
          <w:sz w:val="28"/>
        </w:rPr>
        <w:t>
      пастбищные земли -52486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Космезгил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Космезгил</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4"/>
        <w:gridCol w:w="1717"/>
        <w:gridCol w:w="15"/>
        <w:gridCol w:w="1738"/>
        <w:gridCol w:w="419"/>
        <w:gridCol w:w="1126"/>
        <w:gridCol w:w="1487"/>
        <w:gridCol w:w="533"/>
        <w:gridCol w:w="6"/>
        <w:gridCol w:w="1728"/>
        <w:gridCol w:w="4"/>
        <w:gridCol w:w="298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Космезгил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19738</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+12748</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21792</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61045</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-51045</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98149</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Шорнак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71489 гектаров</w:t>
      </w:r>
    </w:p>
    <w:p>
      <w:pPr>
        <w:spacing w:after="0"/>
        <w:ind w:left="0"/>
        <w:jc w:val="both"/>
      </w:pPr>
      <w:r>
        <w:rPr>
          <w:rFonts w:ascii="Times New Roman"/>
          <w:b w:val="false"/>
          <w:i w:val="false"/>
          <w:color w:val="000000"/>
          <w:sz w:val="28"/>
        </w:rPr>
        <w:t>
      в том числе сельскохозяйственные земли: 60012 гектаров</w:t>
      </w:r>
    </w:p>
    <w:p>
      <w:pPr>
        <w:spacing w:after="0"/>
        <w:ind w:left="0"/>
        <w:jc w:val="both"/>
      </w:pPr>
      <w:r>
        <w:rPr>
          <w:rFonts w:ascii="Times New Roman"/>
          <w:b w:val="false"/>
          <w:i w:val="false"/>
          <w:color w:val="000000"/>
          <w:sz w:val="28"/>
        </w:rPr>
        <w:t>
      общие пахотные земли: 4653 гектаров</w:t>
      </w:r>
    </w:p>
    <w:p>
      <w:pPr>
        <w:spacing w:after="0"/>
        <w:ind w:left="0"/>
        <w:jc w:val="both"/>
      </w:pPr>
      <w:r>
        <w:rPr>
          <w:rFonts w:ascii="Times New Roman"/>
          <w:b w:val="false"/>
          <w:i w:val="false"/>
          <w:color w:val="000000"/>
          <w:sz w:val="28"/>
        </w:rPr>
        <w:t>
      в том числе орошаемые земли: 4653 гектаров</w:t>
      </w:r>
    </w:p>
    <w:p>
      <w:pPr>
        <w:spacing w:after="0"/>
        <w:ind w:left="0"/>
        <w:jc w:val="both"/>
      </w:pPr>
      <w:r>
        <w:rPr>
          <w:rFonts w:ascii="Times New Roman"/>
          <w:b w:val="false"/>
          <w:i w:val="false"/>
          <w:color w:val="000000"/>
          <w:sz w:val="28"/>
        </w:rPr>
        <w:t>
      многолетние насаждения: 674 гектаров</w:t>
      </w:r>
    </w:p>
    <w:p>
      <w:pPr>
        <w:spacing w:after="0"/>
        <w:ind w:left="0"/>
        <w:jc w:val="both"/>
      </w:pPr>
      <w:r>
        <w:rPr>
          <w:rFonts w:ascii="Times New Roman"/>
          <w:b w:val="false"/>
          <w:i w:val="false"/>
          <w:color w:val="000000"/>
          <w:sz w:val="28"/>
        </w:rPr>
        <w:t>
      сенокосные земли: 294 гектаров</w:t>
      </w:r>
    </w:p>
    <w:p>
      <w:pPr>
        <w:spacing w:after="0"/>
        <w:ind w:left="0"/>
        <w:jc w:val="both"/>
      </w:pPr>
      <w:r>
        <w:rPr>
          <w:rFonts w:ascii="Times New Roman"/>
          <w:b w:val="false"/>
          <w:i w:val="false"/>
          <w:color w:val="000000"/>
          <w:sz w:val="28"/>
        </w:rPr>
        <w:t>
      пастбищные земли: 52486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Шорнак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Шорнак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Шорнак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Шорнак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10 Сельский округ Карашык</w:t>
      </w:r>
    </w:p>
    <w:bookmarkEnd w:id="16"/>
    <w:p>
      <w:pPr>
        <w:spacing w:after="0"/>
        <w:ind w:left="0"/>
        <w:jc w:val="both"/>
      </w:pPr>
      <w:r>
        <w:rPr>
          <w:rFonts w:ascii="Times New Roman"/>
          <w:b w:val="false"/>
          <w:i w:val="false"/>
          <w:color w:val="000000"/>
          <w:sz w:val="28"/>
        </w:rPr>
        <w:t>
      Центр-село Карашык.</w:t>
      </w:r>
    </w:p>
    <w:p>
      <w:pPr>
        <w:spacing w:after="0"/>
        <w:ind w:left="0"/>
        <w:jc w:val="both"/>
      </w:pPr>
      <w:r>
        <w:rPr>
          <w:rFonts w:ascii="Times New Roman"/>
          <w:b w:val="false"/>
          <w:i w:val="false"/>
          <w:color w:val="000000"/>
          <w:sz w:val="28"/>
        </w:rPr>
        <w:t>
      Населенные пункты- Карашык, Каратобе, Кумтуин.</w:t>
      </w:r>
    </w:p>
    <w:p>
      <w:pPr>
        <w:spacing w:after="0"/>
        <w:ind w:left="0"/>
        <w:jc w:val="both"/>
      </w:pPr>
      <w:r>
        <w:rPr>
          <w:rFonts w:ascii="Times New Roman"/>
          <w:b w:val="false"/>
          <w:i w:val="false"/>
          <w:color w:val="000000"/>
          <w:sz w:val="28"/>
        </w:rPr>
        <w:t>
      Население-10028 человек.</w:t>
      </w:r>
    </w:p>
    <w:p>
      <w:pPr>
        <w:spacing w:after="0"/>
        <w:ind w:left="0"/>
        <w:jc w:val="both"/>
      </w:pPr>
      <w:r>
        <w:rPr>
          <w:rFonts w:ascii="Times New Roman"/>
          <w:b w:val="false"/>
          <w:i w:val="false"/>
          <w:color w:val="000000"/>
          <w:sz w:val="28"/>
        </w:rPr>
        <w:t>
      Общая площадь сельского округа-37733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земли-23424 гектаров;</w:t>
      </w:r>
    </w:p>
    <w:p>
      <w:pPr>
        <w:spacing w:after="0"/>
        <w:ind w:left="0"/>
        <w:jc w:val="both"/>
      </w:pPr>
      <w:r>
        <w:rPr>
          <w:rFonts w:ascii="Times New Roman"/>
          <w:b w:val="false"/>
          <w:i w:val="false"/>
          <w:color w:val="000000"/>
          <w:sz w:val="28"/>
        </w:rPr>
        <w:t>
      общие пахотные земли -4267 гектаров;</w:t>
      </w:r>
    </w:p>
    <w:p>
      <w:pPr>
        <w:spacing w:after="0"/>
        <w:ind w:left="0"/>
        <w:jc w:val="both"/>
      </w:pPr>
      <w:r>
        <w:rPr>
          <w:rFonts w:ascii="Times New Roman"/>
          <w:b w:val="false"/>
          <w:i w:val="false"/>
          <w:color w:val="000000"/>
          <w:sz w:val="28"/>
        </w:rPr>
        <w:t>
      орошаемые земли-4267 гектаров;</w:t>
      </w:r>
    </w:p>
    <w:p>
      <w:pPr>
        <w:spacing w:after="0"/>
        <w:ind w:left="0"/>
        <w:jc w:val="both"/>
      </w:pPr>
      <w:r>
        <w:rPr>
          <w:rFonts w:ascii="Times New Roman"/>
          <w:b w:val="false"/>
          <w:i w:val="false"/>
          <w:color w:val="000000"/>
          <w:sz w:val="28"/>
        </w:rPr>
        <w:t>
      многолетние насаждения-396 гектаров;</w:t>
      </w:r>
    </w:p>
    <w:p>
      <w:pPr>
        <w:spacing w:after="0"/>
        <w:ind w:left="0"/>
        <w:jc w:val="both"/>
      </w:pPr>
      <w:r>
        <w:rPr>
          <w:rFonts w:ascii="Times New Roman"/>
          <w:b w:val="false"/>
          <w:i w:val="false"/>
          <w:color w:val="000000"/>
          <w:sz w:val="28"/>
        </w:rPr>
        <w:t>
      сенокосные земли-287 гектаров;</w:t>
      </w:r>
    </w:p>
    <w:p>
      <w:pPr>
        <w:spacing w:after="0"/>
        <w:ind w:left="0"/>
        <w:jc w:val="both"/>
      </w:pPr>
      <w:r>
        <w:rPr>
          <w:rFonts w:ascii="Times New Roman"/>
          <w:b w:val="false"/>
          <w:i w:val="false"/>
          <w:color w:val="000000"/>
          <w:sz w:val="28"/>
        </w:rPr>
        <w:t>
      пастбищные земли-18474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Карашык</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Кумтуин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Карашык</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Каратобе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Кумтуин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5454"/>
        <w:gridCol w:w="3551"/>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4"/>
        <w:gridCol w:w="1590"/>
        <w:gridCol w:w="14"/>
        <w:gridCol w:w="1609"/>
        <w:gridCol w:w="388"/>
        <w:gridCol w:w="1042"/>
        <w:gridCol w:w="1376"/>
        <w:gridCol w:w="494"/>
        <w:gridCol w:w="1204"/>
        <w:gridCol w:w="1318"/>
        <w:gridCol w:w="24"/>
        <w:gridCol w:w="273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Козмезгил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+12748</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-51045</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Карашык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37733 гектаров</w:t>
      </w:r>
    </w:p>
    <w:p>
      <w:pPr>
        <w:spacing w:after="0"/>
        <w:ind w:left="0"/>
        <w:jc w:val="both"/>
      </w:pPr>
      <w:r>
        <w:rPr>
          <w:rFonts w:ascii="Times New Roman"/>
          <w:b w:val="false"/>
          <w:i w:val="false"/>
          <w:color w:val="000000"/>
          <w:sz w:val="28"/>
        </w:rPr>
        <w:t>
      в том числе сельскохозяйственные земли: 23424 гектаров</w:t>
      </w:r>
    </w:p>
    <w:p>
      <w:pPr>
        <w:spacing w:after="0"/>
        <w:ind w:left="0"/>
        <w:jc w:val="both"/>
      </w:pPr>
      <w:r>
        <w:rPr>
          <w:rFonts w:ascii="Times New Roman"/>
          <w:b w:val="false"/>
          <w:i w:val="false"/>
          <w:color w:val="000000"/>
          <w:sz w:val="28"/>
        </w:rPr>
        <w:t>
      общие пахотные земли: 4267 гектаров</w:t>
      </w:r>
    </w:p>
    <w:p>
      <w:pPr>
        <w:spacing w:after="0"/>
        <w:ind w:left="0"/>
        <w:jc w:val="both"/>
      </w:pPr>
      <w:r>
        <w:rPr>
          <w:rFonts w:ascii="Times New Roman"/>
          <w:b w:val="false"/>
          <w:i w:val="false"/>
          <w:color w:val="000000"/>
          <w:sz w:val="28"/>
        </w:rPr>
        <w:t>
      в том числе орошаемые земли: 4267 гектаров</w:t>
      </w:r>
    </w:p>
    <w:p>
      <w:pPr>
        <w:spacing w:after="0"/>
        <w:ind w:left="0"/>
        <w:jc w:val="both"/>
      </w:pPr>
      <w:r>
        <w:rPr>
          <w:rFonts w:ascii="Times New Roman"/>
          <w:b w:val="false"/>
          <w:i w:val="false"/>
          <w:color w:val="000000"/>
          <w:sz w:val="28"/>
        </w:rPr>
        <w:t>
      многолетние насаждения: 396 гектаров</w:t>
      </w:r>
    </w:p>
    <w:p>
      <w:pPr>
        <w:spacing w:after="0"/>
        <w:ind w:left="0"/>
        <w:jc w:val="both"/>
      </w:pPr>
      <w:r>
        <w:rPr>
          <w:rFonts w:ascii="Times New Roman"/>
          <w:b w:val="false"/>
          <w:i w:val="false"/>
          <w:color w:val="000000"/>
          <w:sz w:val="28"/>
        </w:rPr>
        <w:t>
      сенокосные земли: 287 гектаров</w:t>
      </w:r>
    </w:p>
    <w:p>
      <w:pPr>
        <w:spacing w:after="0"/>
        <w:ind w:left="0"/>
        <w:jc w:val="both"/>
      </w:pPr>
      <w:r>
        <w:rPr>
          <w:rFonts w:ascii="Times New Roman"/>
          <w:b w:val="false"/>
          <w:i w:val="false"/>
          <w:color w:val="000000"/>
          <w:sz w:val="28"/>
        </w:rPr>
        <w:t xml:space="preserve">
      пастбищные земли: 18474 гектаров </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Карашык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Карашык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Карашык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Карашык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11. Сельский округ Ески Икан.</w:t>
      </w:r>
    </w:p>
    <w:bookmarkEnd w:id="17"/>
    <w:p>
      <w:pPr>
        <w:spacing w:after="0"/>
        <w:ind w:left="0"/>
        <w:jc w:val="both"/>
      </w:pPr>
      <w:r>
        <w:rPr>
          <w:rFonts w:ascii="Times New Roman"/>
          <w:b w:val="false"/>
          <w:i w:val="false"/>
          <w:color w:val="000000"/>
          <w:sz w:val="28"/>
        </w:rPr>
        <w:t>
      Центр-село Ески Икан.</w:t>
      </w:r>
    </w:p>
    <w:p>
      <w:pPr>
        <w:spacing w:after="0"/>
        <w:ind w:left="0"/>
        <w:jc w:val="both"/>
      </w:pPr>
      <w:r>
        <w:rPr>
          <w:rFonts w:ascii="Times New Roman"/>
          <w:b w:val="false"/>
          <w:i w:val="false"/>
          <w:color w:val="000000"/>
          <w:sz w:val="28"/>
        </w:rPr>
        <w:t>
      Населенные пункты- Ески Икан, Достык.</w:t>
      </w:r>
    </w:p>
    <w:p>
      <w:pPr>
        <w:spacing w:after="0"/>
        <w:ind w:left="0"/>
        <w:jc w:val="both"/>
      </w:pPr>
      <w:r>
        <w:rPr>
          <w:rFonts w:ascii="Times New Roman"/>
          <w:b w:val="false"/>
          <w:i w:val="false"/>
          <w:color w:val="000000"/>
          <w:sz w:val="28"/>
        </w:rPr>
        <w:t>
      Население-16091 человек.</w:t>
      </w:r>
    </w:p>
    <w:p>
      <w:pPr>
        <w:spacing w:after="0"/>
        <w:ind w:left="0"/>
        <w:jc w:val="both"/>
      </w:pPr>
      <w:r>
        <w:rPr>
          <w:rFonts w:ascii="Times New Roman"/>
          <w:b w:val="false"/>
          <w:i w:val="false"/>
          <w:color w:val="000000"/>
          <w:sz w:val="28"/>
        </w:rPr>
        <w:t>
      Общая площадь сельского округа-39729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земли-25278 гектаров;</w:t>
      </w:r>
    </w:p>
    <w:p>
      <w:pPr>
        <w:spacing w:after="0"/>
        <w:ind w:left="0"/>
        <w:jc w:val="both"/>
      </w:pPr>
      <w:r>
        <w:rPr>
          <w:rFonts w:ascii="Times New Roman"/>
          <w:b w:val="false"/>
          <w:i w:val="false"/>
          <w:color w:val="000000"/>
          <w:sz w:val="28"/>
        </w:rPr>
        <w:t>
      общие пахотные земли-10452 гектаров;</w:t>
      </w:r>
    </w:p>
    <w:p>
      <w:pPr>
        <w:spacing w:after="0"/>
        <w:ind w:left="0"/>
        <w:jc w:val="both"/>
      </w:pPr>
      <w:r>
        <w:rPr>
          <w:rFonts w:ascii="Times New Roman"/>
          <w:b w:val="false"/>
          <w:i w:val="false"/>
          <w:color w:val="000000"/>
          <w:sz w:val="28"/>
        </w:rPr>
        <w:t>
      орошаемые земли-40452 гектаров;</w:t>
      </w:r>
    </w:p>
    <w:p>
      <w:pPr>
        <w:spacing w:after="0"/>
        <w:ind w:left="0"/>
        <w:jc w:val="both"/>
      </w:pPr>
      <w:r>
        <w:rPr>
          <w:rFonts w:ascii="Times New Roman"/>
          <w:b w:val="false"/>
          <w:i w:val="false"/>
          <w:color w:val="000000"/>
          <w:sz w:val="28"/>
        </w:rPr>
        <w:t>
      многолетние насаждения-1965 гектаров;</w:t>
      </w:r>
    </w:p>
    <w:p>
      <w:pPr>
        <w:spacing w:after="0"/>
        <w:ind w:left="0"/>
        <w:jc w:val="both"/>
      </w:pPr>
      <w:r>
        <w:rPr>
          <w:rFonts w:ascii="Times New Roman"/>
          <w:b w:val="false"/>
          <w:i w:val="false"/>
          <w:color w:val="000000"/>
          <w:sz w:val="28"/>
        </w:rPr>
        <w:t>
      сенокосные земли-221 гектаров;</w:t>
      </w:r>
    </w:p>
    <w:p>
      <w:pPr>
        <w:spacing w:after="0"/>
        <w:ind w:left="0"/>
        <w:jc w:val="both"/>
      </w:pPr>
      <w:r>
        <w:rPr>
          <w:rFonts w:ascii="Times New Roman"/>
          <w:b w:val="false"/>
          <w:i w:val="false"/>
          <w:color w:val="000000"/>
          <w:sz w:val="28"/>
        </w:rPr>
        <w:t>
      пастбищные земли-12963 гектаров.</w:t>
      </w:r>
    </w:p>
    <w:p>
      <w:pPr>
        <w:spacing w:after="0"/>
        <w:ind w:left="0"/>
        <w:jc w:val="both"/>
      </w:pPr>
      <w:r>
        <w:rPr>
          <w:rFonts w:ascii="Times New Roman"/>
          <w:b w:val="false"/>
          <w:i w:val="false"/>
          <w:color w:val="000000"/>
          <w:sz w:val="28"/>
        </w:rPr>
        <w:t>
      Данные о количестве поголовья скота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763"/>
        <w:gridCol w:w="860"/>
        <w:gridCol w:w="2814"/>
        <w:gridCol w:w="3403"/>
        <w:gridCol w:w="3403"/>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Ески Икан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Достык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9587</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Икан</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2"/>
        <w:gridCol w:w="655"/>
        <w:gridCol w:w="1052"/>
        <w:gridCol w:w="1706"/>
        <w:gridCol w:w="6"/>
        <w:gridCol w:w="1404"/>
        <w:gridCol w:w="8"/>
        <w:gridCol w:w="1978"/>
        <w:gridCol w:w="17"/>
        <w:gridCol w:w="2005"/>
        <w:gridCol w:w="2"/>
        <w:gridCol w:w="293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Икан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-176307</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-91756</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-268063</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Ески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39729 гектаров</w:t>
      </w:r>
    </w:p>
    <w:p>
      <w:pPr>
        <w:spacing w:after="0"/>
        <w:ind w:left="0"/>
        <w:jc w:val="both"/>
      </w:pPr>
      <w:r>
        <w:rPr>
          <w:rFonts w:ascii="Times New Roman"/>
          <w:b w:val="false"/>
          <w:i w:val="false"/>
          <w:color w:val="000000"/>
          <w:sz w:val="28"/>
        </w:rPr>
        <w:t>
      в том числе сельскохозяйственные земли: 25278 гектаров</w:t>
      </w:r>
    </w:p>
    <w:p>
      <w:pPr>
        <w:spacing w:after="0"/>
        <w:ind w:left="0"/>
        <w:jc w:val="both"/>
      </w:pPr>
      <w:r>
        <w:rPr>
          <w:rFonts w:ascii="Times New Roman"/>
          <w:b w:val="false"/>
          <w:i w:val="false"/>
          <w:color w:val="000000"/>
          <w:sz w:val="28"/>
        </w:rPr>
        <w:t>
      общие пахотные земли: 10452 гектаров</w:t>
      </w:r>
    </w:p>
    <w:p>
      <w:pPr>
        <w:spacing w:after="0"/>
        <w:ind w:left="0"/>
        <w:jc w:val="both"/>
      </w:pPr>
      <w:r>
        <w:rPr>
          <w:rFonts w:ascii="Times New Roman"/>
          <w:b w:val="false"/>
          <w:i w:val="false"/>
          <w:color w:val="000000"/>
          <w:sz w:val="28"/>
        </w:rPr>
        <w:t>
      в том числе орошаемые земли:10452 гектаров</w:t>
      </w:r>
    </w:p>
    <w:p>
      <w:pPr>
        <w:spacing w:after="0"/>
        <w:ind w:left="0"/>
        <w:jc w:val="both"/>
      </w:pPr>
      <w:r>
        <w:rPr>
          <w:rFonts w:ascii="Times New Roman"/>
          <w:b w:val="false"/>
          <w:i w:val="false"/>
          <w:color w:val="000000"/>
          <w:sz w:val="28"/>
        </w:rPr>
        <w:t>
      многолетние насаждения: 1965 гектаров</w:t>
      </w:r>
    </w:p>
    <w:p>
      <w:pPr>
        <w:spacing w:after="0"/>
        <w:ind w:left="0"/>
        <w:jc w:val="both"/>
      </w:pPr>
      <w:r>
        <w:rPr>
          <w:rFonts w:ascii="Times New Roman"/>
          <w:b w:val="false"/>
          <w:i w:val="false"/>
          <w:color w:val="000000"/>
          <w:sz w:val="28"/>
        </w:rPr>
        <w:t>
      сенокосные земли: 221 гектаров</w:t>
      </w:r>
    </w:p>
    <w:p>
      <w:pPr>
        <w:spacing w:after="0"/>
        <w:ind w:left="0"/>
        <w:jc w:val="both"/>
      </w:pPr>
      <w:r>
        <w:rPr>
          <w:rFonts w:ascii="Times New Roman"/>
          <w:b w:val="false"/>
          <w:i w:val="false"/>
          <w:color w:val="000000"/>
          <w:sz w:val="28"/>
        </w:rPr>
        <w:t>
      пастбищные земли:12963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Ески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Ески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Ески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Ески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12. Сельский округ Жана Икан.</w:t>
      </w:r>
    </w:p>
    <w:bookmarkEnd w:id="18"/>
    <w:p>
      <w:pPr>
        <w:spacing w:after="0"/>
        <w:ind w:left="0"/>
        <w:jc w:val="both"/>
      </w:pPr>
      <w:r>
        <w:rPr>
          <w:rFonts w:ascii="Times New Roman"/>
          <w:b w:val="false"/>
          <w:i w:val="false"/>
          <w:color w:val="000000"/>
          <w:sz w:val="28"/>
        </w:rPr>
        <w:t>
      Центр-село Жана Икан.</w:t>
      </w:r>
    </w:p>
    <w:p>
      <w:pPr>
        <w:spacing w:after="0"/>
        <w:ind w:left="0"/>
        <w:jc w:val="both"/>
      </w:pPr>
      <w:r>
        <w:rPr>
          <w:rFonts w:ascii="Times New Roman"/>
          <w:b w:val="false"/>
          <w:i w:val="false"/>
          <w:color w:val="000000"/>
          <w:sz w:val="28"/>
        </w:rPr>
        <w:t>
      Населенные пункты- Жана Икан, Ибата, Ойык.</w:t>
      </w:r>
    </w:p>
    <w:p>
      <w:pPr>
        <w:spacing w:after="0"/>
        <w:ind w:left="0"/>
        <w:jc w:val="both"/>
      </w:pPr>
      <w:r>
        <w:rPr>
          <w:rFonts w:ascii="Times New Roman"/>
          <w:b w:val="false"/>
          <w:i w:val="false"/>
          <w:color w:val="000000"/>
          <w:sz w:val="28"/>
        </w:rPr>
        <w:t>
      Население-7182 человек.</w:t>
      </w:r>
    </w:p>
    <w:p>
      <w:pPr>
        <w:spacing w:after="0"/>
        <w:ind w:left="0"/>
        <w:jc w:val="both"/>
      </w:pPr>
      <w:r>
        <w:rPr>
          <w:rFonts w:ascii="Times New Roman"/>
          <w:b w:val="false"/>
          <w:i w:val="false"/>
          <w:color w:val="000000"/>
          <w:sz w:val="28"/>
        </w:rPr>
        <w:t>
      Общая площадь сельского округа-80514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земли-74556 гектаров;</w:t>
      </w:r>
    </w:p>
    <w:p>
      <w:pPr>
        <w:spacing w:after="0"/>
        <w:ind w:left="0"/>
        <w:jc w:val="both"/>
      </w:pPr>
      <w:r>
        <w:rPr>
          <w:rFonts w:ascii="Times New Roman"/>
          <w:b w:val="false"/>
          <w:i w:val="false"/>
          <w:color w:val="000000"/>
          <w:sz w:val="28"/>
        </w:rPr>
        <w:t>
      общие пахотные земли-4534 гектаров;</w:t>
      </w:r>
    </w:p>
    <w:p>
      <w:pPr>
        <w:spacing w:after="0"/>
        <w:ind w:left="0"/>
        <w:jc w:val="both"/>
      </w:pPr>
      <w:r>
        <w:rPr>
          <w:rFonts w:ascii="Times New Roman"/>
          <w:b w:val="false"/>
          <w:i w:val="false"/>
          <w:color w:val="000000"/>
          <w:sz w:val="28"/>
        </w:rPr>
        <w:t>
      орошаемые земли-4534 гектаров;</w:t>
      </w:r>
    </w:p>
    <w:p>
      <w:pPr>
        <w:spacing w:after="0"/>
        <w:ind w:left="0"/>
        <w:jc w:val="both"/>
      </w:pPr>
      <w:r>
        <w:rPr>
          <w:rFonts w:ascii="Times New Roman"/>
          <w:b w:val="false"/>
          <w:i w:val="false"/>
          <w:color w:val="000000"/>
          <w:sz w:val="28"/>
        </w:rPr>
        <w:t>
      многолетние насаждения-1854 гектаров;</w:t>
      </w:r>
    </w:p>
    <w:p>
      <w:pPr>
        <w:spacing w:after="0"/>
        <w:ind w:left="0"/>
        <w:jc w:val="both"/>
      </w:pPr>
      <w:r>
        <w:rPr>
          <w:rFonts w:ascii="Times New Roman"/>
          <w:b w:val="false"/>
          <w:i w:val="false"/>
          <w:color w:val="000000"/>
          <w:sz w:val="28"/>
        </w:rPr>
        <w:t>
      сенокосные земли-334 гектаров;</w:t>
      </w:r>
    </w:p>
    <w:p>
      <w:pPr>
        <w:spacing w:after="0"/>
        <w:ind w:left="0"/>
        <w:jc w:val="both"/>
      </w:pPr>
      <w:r>
        <w:rPr>
          <w:rFonts w:ascii="Times New Roman"/>
          <w:b w:val="false"/>
          <w:i w:val="false"/>
          <w:color w:val="000000"/>
          <w:sz w:val="28"/>
        </w:rPr>
        <w:t>
      пастбищные земли-62128 гектаров.</w:t>
      </w:r>
    </w:p>
    <w:p>
      <w:pPr>
        <w:spacing w:after="0"/>
        <w:ind w:left="0"/>
        <w:jc w:val="both"/>
      </w:pPr>
      <w:r>
        <w:rPr>
          <w:rFonts w:ascii="Times New Roman"/>
          <w:b w:val="false"/>
          <w:i w:val="false"/>
          <w:color w:val="000000"/>
          <w:sz w:val="28"/>
        </w:rPr>
        <w:t>
      Данные о количестве поголовья скота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763"/>
        <w:gridCol w:w="860"/>
        <w:gridCol w:w="2814"/>
        <w:gridCol w:w="3403"/>
        <w:gridCol w:w="3403"/>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50328</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Ойык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Икан</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Ойык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2"/>
        <w:gridCol w:w="655"/>
        <w:gridCol w:w="1052"/>
        <w:gridCol w:w="1706"/>
        <w:gridCol w:w="6"/>
        <w:gridCol w:w="1404"/>
        <w:gridCol w:w="8"/>
        <w:gridCol w:w="1978"/>
        <w:gridCol w:w="17"/>
        <w:gridCol w:w="2005"/>
        <w:gridCol w:w="2"/>
        <w:gridCol w:w="293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r>
              <w:br/>
            </w:r>
            <w:r>
              <w:rPr>
                <w:rFonts w:ascii="Times New Roman"/>
                <w:b w:val="false"/>
                <w:i w:val="false"/>
                <w:color w:val="000000"/>
                <w:sz w:val="20"/>
              </w:rPr>
              <w:t>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50328</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100656</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-162452</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105600</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-169082</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сельскому округу Жана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w:t>
      </w:r>
    </w:p>
    <w:p>
      <w:pPr>
        <w:spacing w:after="0"/>
        <w:ind w:left="0"/>
        <w:jc w:val="both"/>
      </w:pPr>
      <w:r>
        <w:rPr>
          <w:rFonts w:ascii="Times New Roman"/>
          <w:b w:val="false"/>
          <w:i w:val="false"/>
          <w:color w:val="000000"/>
          <w:sz w:val="28"/>
        </w:rPr>
        <w:t>
      общая площадь округа: 80514 гектаров</w:t>
      </w:r>
    </w:p>
    <w:p>
      <w:pPr>
        <w:spacing w:after="0"/>
        <w:ind w:left="0"/>
        <w:jc w:val="both"/>
      </w:pPr>
      <w:r>
        <w:rPr>
          <w:rFonts w:ascii="Times New Roman"/>
          <w:b w:val="false"/>
          <w:i w:val="false"/>
          <w:color w:val="000000"/>
          <w:sz w:val="28"/>
        </w:rPr>
        <w:t>
      в том числе сельскохозяйственные земли: 74556 гектаров</w:t>
      </w:r>
    </w:p>
    <w:p>
      <w:pPr>
        <w:spacing w:after="0"/>
        <w:ind w:left="0"/>
        <w:jc w:val="both"/>
      </w:pPr>
      <w:r>
        <w:rPr>
          <w:rFonts w:ascii="Times New Roman"/>
          <w:b w:val="false"/>
          <w:i w:val="false"/>
          <w:color w:val="000000"/>
          <w:sz w:val="28"/>
        </w:rPr>
        <w:t>
      общие пахотные земли: 4534 гектаров</w:t>
      </w:r>
    </w:p>
    <w:p>
      <w:pPr>
        <w:spacing w:after="0"/>
        <w:ind w:left="0"/>
        <w:jc w:val="both"/>
      </w:pPr>
      <w:r>
        <w:rPr>
          <w:rFonts w:ascii="Times New Roman"/>
          <w:b w:val="false"/>
          <w:i w:val="false"/>
          <w:color w:val="000000"/>
          <w:sz w:val="28"/>
        </w:rPr>
        <w:t>
      в том числе орошаемые земли: 4534 гектаров</w:t>
      </w:r>
    </w:p>
    <w:p>
      <w:pPr>
        <w:spacing w:after="0"/>
        <w:ind w:left="0"/>
        <w:jc w:val="both"/>
      </w:pPr>
      <w:r>
        <w:rPr>
          <w:rFonts w:ascii="Times New Roman"/>
          <w:b w:val="false"/>
          <w:i w:val="false"/>
          <w:color w:val="000000"/>
          <w:sz w:val="28"/>
        </w:rPr>
        <w:t>
      многолетние насаждения: 1854 гектаров</w:t>
      </w:r>
    </w:p>
    <w:p>
      <w:pPr>
        <w:spacing w:after="0"/>
        <w:ind w:left="0"/>
        <w:jc w:val="both"/>
      </w:pPr>
      <w:r>
        <w:rPr>
          <w:rFonts w:ascii="Times New Roman"/>
          <w:b w:val="false"/>
          <w:i w:val="false"/>
          <w:color w:val="000000"/>
          <w:sz w:val="28"/>
        </w:rPr>
        <w:t>
      сенокосные земли: 334 гектаров</w:t>
      </w:r>
    </w:p>
    <w:p>
      <w:pPr>
        <w:spacing w:after="0"/>
        <w:ind w:left="0"/>
        <w:jc w:val="both"/>
      </w:pPr>
      <w:r>
        <w:rPr>
          <w:rFonts w:ascii="Times New Roman"/>
          <w:b w:val="false"/>
          <w:i w:val="false"/>
          <w:color w:val="000000"/>
          <w:sz w:val="28"/>
        </w:rPr>
        <w:t>
      пастбищные земли: 62128 гектаров</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сельскому округу Жана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по сельскому округу Жана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по сельскому округу Жана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по сельскому округу Жана Икан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9"/>
    <w:p>
      <w:pPr>
        <w:spacing w:after="0"/>
        <w:ind w:left="0"/>
        <w:jc w:val="both"/>
      </w:pPr>
      <w:r>
        <w:rPr>
          <w:rFonts w:ascii="Times New Roman"/>
          <w:b w:val="false"/>
          <w:i w:val="false"/>
          <w:color w:val="000000"/>
          <w:sz w:val="28"/>
        </w:rPr>
        <w:t>
      13. Сельский округ Ушкайык.</w:t>
      </w:r>
    </w:p>
    <w:bookmarkEnd w:id="19"/>
    <w:p>
      <w:pPr>
        <w:spacing w:after="0"/>
        <w:ind w:left="0"/>
        <w:jc w:val="both"/>
      </w:pPr>
      <w:r>
        <w:rPr>
          <w:rFonts w:ascii="Times New Roman"/>
          <w:b w:val="false"/>
          <w:i w:val="false"/>
          <w:color w:val="000000"/>
          <w:sz w:val="28"/>
        </w:rPr>
        <w:t>
      Центр-село Ушкайык.</w:t>
      </w:r>
    </w:p>
    <w:p>
      <w:pPr>
        <w:spacing w:after="0"/>
        <w:ind w:left="0"/>
        <w:jc w:val="both"/>
      </w:pPr>
      <w:r>
        <w:rPr>
          <w:rFonts w:ascii="Times New Roman"/>
          <w:b w:val="false"/>
          <w:i w:val="false"/>
          <w:color w:val="000000"/>
          <w:sz w:val="28"/>
        </w:rPr>
        <w:t>
      Населенные пункты- Ушкайык, Теке, Нуртас, С.Кожанов, Жалантос.</w:t>
      </w:r>
    </w:p>
    <w:p>
      <w:pPr>
        <w:spacing w:after="0"/>
        <w:ind w:left="0"/>
        <w:jc w:val="both"/>
      </w:pPr>
      <w:r>
        <w:rPr>
          <w:rFonts w:ascii="Times New Roman"/>
          <w:b w:val="false"/>
          <w:i w:val="false"/>
          <w:color w:val="000000"/>
          <w:sz w:val="28"/>
        </w:rPr>
        <w:t>
      Население-6208 человек.</w:t>
      </w:r>
    </w:p>
    <w:p>
      <w:pPr>
        <w:spacing w:after="0"/>
        <w:ind w:left="0"/>
        <w:jc w:val="both"/>
      </w:pPr>
      <w:r>
        <w:rPr>
          <w:rFonts w:ascii="Times New Roman"/>
          <w:b w:val="false"/>
          <w:i w:val="false"/>
          <w:color w:val="000000"/>
          <w:sz w:val="28"/>
        </w:rPr>
        <w:t>
      Общая площадь сельского округа-42859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земли-29850 гектаров;</w:t>
      </w:r>
    </w:p>
    <w:p>
      <w:pPr>
        <w:spacing w:after="0"/>
        <w:ind w:left="0"/>
        <w:jc w:val="both"/>
      </w:pPr>
      <w:r>
        <w:rPr>
          <w:rFonts w:ascii="Times New Roman"/>
          <w:b w:val="false"/>
          <w:i w:val="false"/>
          <w:color w:val="000000"/>
          <w:sz w:val="28"/>
        </w:rPr>
        <w:t>
      общие пахотные земли-3594 гектаров;</w:t>
      </w:r>
    </w:p>
    <w:p>
      <w:pPr>
        <w:spacing w:after="0"/>
        <w:ind w:left="0"/>
        <w:jc w:val="both"/>
      </w:pPr>
      <w:r>
        <w:rPr>
          <w:rFonts w:ascii="Times New Roman"/>
          <w:b w:val="false"/>
          <w:i w:val="false"/>
          <w:color w:val="000000"/>
          <w:sz w:val="28"/>
        </w:rPr>
        <w:t>
      орошаемые земли-3594 гектаров;</w:t>
      </w:r>
    </w:p>
    <w:p>
      <w:pPr>
        <w:spacing w:after="0"/>
        <w:ind w:left="0"/>
        <w:jc w:val="both"/>
      </w:pPr>
      <w:r>
        <w:rPr>
          <w:rFonts w:ascii="Times New Roman"/>
          <w:b w:val="false"/>
          <w:i w:val="false"/>
          <w:color w:val="000000"/>
          <w:sz w:val="28"/>
        </w:rPr>
        <w:t>
      многолетние насаждения-916 гектаров;</w:t>
      </w:r>
    </w:p>
    <w:p>
      <w:pPr>
        <w:spacing w:after="0"/>
        <w:ind w:left="0"/>
        <w:jc w:val="both"/>
      </w:pPr>
      <w:r>
        <w:rPr>
          <w:rFonts w:ascii="Times New Roman"/>
          <w:b w:val="false"/>
          <w:i w:val="false"/>
          <w:color w:val="000000"/>
          <w:sz w:val="28"/>
        </w:rPr>
        <w:t>
      сенокосные земли-256 гектаров;</w:t>
      </w:r>
    </w:p>
    <w:p>
      <w:pPr>
        <w:spacing w:after="0"/>
        <w:ind w:left="0"/>
        <w:jc w:val="both"/>
      </w:pPr>
      <w:r>
        <w:rPr>
          <w:rFonts w:ascii="Times New Roman"/>
          <w:b w:val="false"/>
          <w:i w:val="false"/>
          <w:color w:val="000000"/>
          <w:sz w:val="28"/>
        </w:rPr>
        <w:t>
      пастбищные земли-25084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718"/>
        <w:gridCol w:w="2096"/>
        <w:gridCol w:w="2646"/>
        <w:gridCol w:w="2646"/>
        <w:gridCol w:w="3200"/>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С.Кожанов</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6942</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Жалантос</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С.Кожанов</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Жалантос</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
        <w:gridCol w:w="3"/>
        <w:gridCol w:w="1497"/>
        <w:gridCol w:w="11"/>
        <w:gridCol w:w="1513"/>
        <w:gridCol w:w="365"/>
        <w:gridCol w:w="1238"/>
        <w:gridCol w:w="1316"/>
        <w:gridCol w:w="464"/>
        <w:gridCol w:w="1326"/>
        <w:gridCol w:w="1500"/>
        <w:gridCol w:w="27"/>
        <w:gridCol w:w="257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С.Кожанов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Жалантос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-35388</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-24503</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-81490</w:t>
            </w:r>
          </w:p>
        </w:tc>
      </w:tr>
    </w:tbl>
    <w:p>
      <w:pPr>
        <w:spacing w:after="0"/>
        <w:ind w:left="0"/>
        <w:jc w:val="left"/>
      </w:pPr>
      <w:r>
        <w:br/>
      </w:r>
    </w:p>
    <w:p>
      <w:pPr>
        <w:spacing w:after="0"/>
        <w:ind w:left="0"/>
        <w:jc w:val="both"/>
      </w:pPr>
      <w:r>
        <w:drawing>
          <wp:inline distT="0" distB="0" distL="0" distR="0">
            <wp:extent cx="75946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5946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7216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696200" cy="1122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6962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089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0"/>
    <w:p>
      <w:pPr>
        <w:spacing w:after="0"/>
        <w:ind w:left="0"/>
        <w:jc w:val="both"/>
      </w:pPr>
      <w:r>
        <w:rPr>
          <w:rFonts w:ascii="Times New Roman"/>
          <w:b w:val="false"/>
          <w:i w:val="false"/>
          <w:color w:val="000000"/>
          <w:sz w:val="28"/>
        </w:rPr>
        <w:t>
      14. сельский округ Иассы</w:t>
      </w:r>
    </w:p>
    <w:bookmarkEnd w:id="20"/>
    <w:p>
      <w:pPr>
        <w:spacing w:after="0"/>
        <w:ind w:left="0"/>
        <w:jc w:val="both"/>
      </w:pPr>
      <w:r>
        <w:rPr>
          <w:rFonts w:ascii="Times New Roman"/>
          <w:b w:val="false"/>
          <w:i w:val="false"/>
          <w:color w:val="000000"/>
          <w:sz w:val="28"/>
        </w:rPr>
        <w:t>
      Центр – село Иассы.</w:t>
      </w:r>
    </w:p>
    <w:p>
      <w:pPr>
        <w:spacing w:after="0"/>
        <w:ind w:left="0"/>
        <w:jc w:val="both"/>
      </w:pPr>
      <w:r>
        <w:rPr>
          <w:rFonts w:ascii="Times New Roman"/>
          <w:b w:val="false"/>
          <w:i w:val="false"/>
          <w:color w:val="000000"/>
          <w:sz w:val="28"/>
        </w:rPr>
        <w:t>
      Населенные пункты-Иассы, Шойтобе, Енбекши-Дихан.</w:t>
      </w:r>
    </w:p>
    <w:p>
      <w:pPr>
        <w:spacing w:after="0"/>
        <w:ind w:left="0"/>
        <w:jc w:val="both"/>
      </w:pPr>
      <w:r>
        <w:rPr>
          <w:rFonts w:ascii="Times New Roman"/>
          <w:b w:val="false"/>
          <w:i w:val="false"/>
          <w:color w:val="000000"/>
          <w:sz w:val="28"/>
        </w:rPr>
        <w:t>
      Численность населения-2850 человек.</w:t>
      </w:r>
    </w:p>
    <w:p>
      <w:pPr>
        <w:spacing w:after="0"/>
        <w:ind w:left="0"/>
        <w:jc w:val="both"/>
      </w:pPr>
      <w:r>
        <w:rPr>
          <w:rFonts w:ascii="Times New Roman"/>
          <w:b w:val="false"/>
          <w:i w:val="false"/>
          <w:color w:val="000000"/>
          <w:sz w:val="28"/>
        </w:rPr>
        <w:t>
      Общая площадь округа-65896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угодья-25877 гектар;</w:t>
      </w:r>
    </w:p>
    <w:p>
      <w:pPr>
        <w:spacing w:after="0"/>
        <w:ind w:left="0"/>
        <w:jc w:val="both"/>
      </w:pPr>
      <w:r>
        <w:rPr>
          <w:rFonts w:ascii="Times New Roman"/>
          <w:b w:val="false"/>
          <w:i w:val="false"/>
          <w:color w:val="000000"/>
          <w:sz w:val="28"/>
        </w:rPr>
        <w:t>
      общая посевная-2435 гектар;</w:t>
      </w:r>
    </w:p>
    <w:p>
      <w:pPr>
        <w:spacing w:after="0"/>
        <w:ind w:left="0"/>
        <w:jc w:val="both"/>
      </w:pPr>
      <w:r>
        <w:rPr>
          <w:rFonts w:ascii="Times New Roman"/>
          <w:b w:val="false"/>
          <w:i w:val="false"/>
          <w:color w:val="000000"/>
          <w:sz w:val="28"/>
        </w:rPr>
        <w:t>
      орошаемые земли-2435 гектар;</w:t>
      </w:r>
    </w:p>
    <w:p>
      <w:pPr>
        <w:spacing w:after="0"/>
        <w:ind w:left="0"/>
        <w:jc w:val="both"/>
      </w:pPr>
      <w:r>
        <w:rPr>
          <w:rFonts w:ascii="Times New Roman"/>
          <w:b w:val="false"/>
          <w:i w:val="false"/>
          <w:color w:val="000000"/>
          <w:sz w:val="28"/>
        </w:rPr>
        <w:t>
      многолетние насаждения-372 гектара;</w:t>
      </w:r>
    </w:p>
    <w:p>
      <w:pPr>
        <w:spacing w:after="0"/>
        <w:ind w:left="0"/>
        <w:jc w:val="both"/>
      </w:pPr>
      <w:r>
        <w:rPr>
          <w:rFonts w:ascii="Times New Roman"/>
          <w:b w:val="false"/>
          <w:i w:val="false"/>
          <w:color w:val="000000"/>
          <w:sz w:val="28"/>
        </w:rPr>
        <w:t>
      сенокосные земли-211 гектар;</w:t>
      </w:r>
    </w:p>
    <w:p>
      <w:pPr>
        <w:spacing w:after="0"/>
        <w:ind w:left="0"/>
        <w:jc w:val="both"/>
      </w:pPr>
      <w:r>
        <w:rPr>
          <w:rFonts w:ascii="Times New Roman"/>
          <w:b w:val="false"/>
          <w:i w:val="false"/>
          <w:color w:val="000000"/>
          <w:sz w:val="28"/>
        </w:rPr>
        <w:t>
      пастбища-21859 гектаров.</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718"/>
        <w:gridCol w:w="2096"/>
        <w:gridCol w:w="2646"/>
        <w:gridCol w:w="2646"/>
        <w:gridCol w:w="3200"/>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Дикан</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5"/>
        <w:gridCol w:w="1644"/>
        <w:gridCol w:w="1644"/>
        <w:gridCol w:w="2558"/>
        <w:gridCol w:w="1644"/>
        <w:gridCol w:w="1645"/>
      </w:tblGrid>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1.Иассы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2.Шойтобе</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3.Енбекши- Дикан</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
        <w:gridCol w:w="3"/>
        <w:gridCol w:w="1497"/>
        <w:gridCol w:w="11"/>
        <w:gridCol w:w="1513"/>
        <w:gridCol w:w="365"/>
        <w:gridCol w:w="1237"/>
        <w:gridCol w:w="1318"/>
        <w:gridCol w:w="464"/>
        <w:gridCol w:w="1326"/>
        <w:gridCol w:w="1500"/>
        <w:gridCol w:w="27"/>
        <w:gridCol w:w="25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дикан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15561</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19863</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-23432</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-103462</w:t>
            </w:r>
          </w:p>
        </w:tc>
      </w:tr>
    </w:tbl>
    <w:p>
      <w:pPr>
        <w:spacing w:after="0"/>
        <w:ind w:left="0"/>
        <w:jc w:val="both"/>
      </w:pPr>
      <w:r>
        <w:rPr>
          <w:rFonts w:ascii="Times New Roman"/>
          <w:b w:val="false"/>
          <w:i w:val="false"/>
          <w:color w:val="000000"/>
          <w:sz w:val="28"/>
        </w:rPr>
        <w:t>
      Схема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Иассинскому сельскому округу города Кентау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округа: 65896 гектаров</w:t>
      </w:r>
    </w:p>
    <w:p>
      <w:pPr>
        <w:spacing w:after="0"/>
        <w:ind w:left="0"/>
        <w:jc w:val="both"/>
      </w:pPr>
      <w:r>
        <w:rPr>
          <w:rFonts w:ascii="Times New Roman"/>
          <w:b w:val="false"/>
          <w:i w:val="false"/>
          <w:color w:val="000000"/>
          <w:sz w:val="28"/>
        </w:rPr>
        <w:t>
      в том числе сельскохозяйственные земли: 25877 гектар</w:t>
      </w:r>
    </w:p>
    <w:p>
      <w:pPr>
        <w:spacing w:after="0"/>
        <w:ind w:left="0"/>
        <w:jc w:val="both"/>
      </w:pPr>
      <w:r>
        <w:rPr>
          <w:rFonts w:ascii="Times New Roman"/>
          <w:b w:val="false"/>
          <w:i w:val="false"/>
          <w:color w:val="000000"/>
          <w:sz w:val="28"/>
        </w:rPr>
        <w:t>
      общая посевная площадь: 2435 гектар</w:t>
      </w:r>
    </w:p>
    <w:p>
      <w:pPr>
        <w:spacing w:after="0"/>
        <w:ind w:left="0"/>
        <w:jc w:val="both"/>
      </w:pPr>
      <w:r>
        <w:rPr>
          <w:rFonts w:ascii="Times New Roman"/>
          <w:b w:val="false"/>
          <w:i w:val="false"/>
          <w:color w:val="000000"/>
          <w:sz w:val="28"/>
        </w:rPr>
        <w:t>
      в том числе орошаемых земель: 2435 гектар</w:t>
      </w:r>
    </w:p>
    <w:p>
      <w:pPr>
        <w:spacing w:after="0"/>
        <w:ind w:left="0"/>
        <w:jc w:val="both"/>
      </w:pPr>
      <w:r>
        <w:rPr>
          <w:rFonts w:ascii="Times New Roman"/>
          <w:b w:val="false"/>
          <w:i w:val="false"/>
          <w:color w:val="000000"/>
          <w:sz w:val="28"/>
        </w:rPr>
        <w:t>
      многолетние насаждения: 372 гектар</w:t>
      </w:r>
    </w:p>
    <w:p>
      <w:pPr>
        <w:spacing w:after="0"/>
        <w:ind w:left="0"/>
        <w:jc w:val="both"/>
      </w:pPr>
      <w:r>
        <w:rPr>
          <w:rFonts w:ascii="Times New Roman"/>
          <w:b w:val="false"/>
          <w:i w:val="false"/>
          <w:color w:val="000000"/>
          <w:sz w:val="28"/>
        </w:rPr>
        <w:t>
      сенокосные угодья: 211 гектар</w:t>
      </w:r>
    </w:p>
    <w:p>
      <w:pPr>
        <w:spacing w:after="0"/>
        <w:ind w:left="0"/>
        <w:jc w:val="both"/>
      </w:pPr>
      <w:r>
        <w:rPr>
          <w:rFonts w:ascii="Times New Roman"/>
          <w:b w:val="false"/>
          <w:i w:val="false"/>
          <w:color w:val="000000"/>
          <w:sz w:val="28"/>
        </w:rPr>
        <w:t>
      пастбищные угодья: 21859 гектар</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перевода его на предоставляемые пастбища и схема размещения поголовья сельскохозяйственных животных физических и (или) юридических лиц, у которых отсутствуют пастбища, и схема размещения поголовья сельскохозяйственных животных на отгонных пастбищах физических и юридических лиц, у которых отсутствуют пастбища, и схема размещения поголовья сельскохозяйственных животных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в соответствии с нормами водопотребления пастбищных пользователей по Иассинскому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Ежедневный график использования пастбищ, устанавливающий сезонные маршруты выпаса и перегона сельскохозяйственных животных по Иассинскому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приемлемой пастбищеоборотов и карта пастбищ, в том числе сезонных, с обозначением внешних и внутренних границ и площадей пастбищ, объектов пастбищной инфраструктуры по сельскому округу Иассы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15. сльский округ Орангай</w:t>
      </w:r>
    </w:p>
    <w:bookmarkEnd w:id="21"/>
    <w:p>
      <w:pPr>
        <w:spacing w:after="0"/>
        <w:ind w:left="0"/>
        <w:jc w:val="both"/>
      </w:pPr>
      <w:r>
        <w:rPr>
          <w:rFonts w:ascii="Times New Roman"/>
          <w:b w:val="false"/>
          <w:i w:val="false"/>
          <w:color w:val="000000"/>
          <w:sz w:val="28"/>
        </w:rPr>
        <w:t>
      Центр-Орангай.</w:t>
      </w:r>
    </w:p>
    <w:p>
      <w:pPr>
        <w:spacing w:after="0"/>
        <w:ind w:left="0"/>
        <w:jc w:val="both"/>
      </w:pPr>
      <w:r>
        <w:rPr>
          <w:rFonts w:ascii="Times New Roman"/>
          <w:b w:val="false"/>
          <w:i w:val="false"/>
          <w:color w:val="000000"/>
          <w:sz w:val="28"/>
        </w:rPr>
        <w:t>
      Населенные пункты-Орангай, Бостандык, Коскорган.</w:t>
      </w:r>
    </w:p>
    <w:p>
      <w:pPr>
        <w:spacing w:after="0"/>
        <w:ind w:left="0"/>
        <w:jc w:val="both"/>
      </w:pPr>
      <w:r>
        <w:rPr>
          <w:rFonts w:ascii="Times New Roman"/>
          <w:b w:val="false"/>
          <w:i w:val="false"/>
          <w:color w:val="000000"/>
          <w:sz w:val="28"/>
        </w:rPr>
        <w:t>
      Численность населения-8022 человека.</w:t>
      </w:r>
    </w:p>
    <w:p>
      <w:pPr>
        <w:spacing w:after="0"/>
        <w:ind w:left="0"/>
        <w:jc w:val="both"/>
      </w:pPr>
      <w:r>
        <w:rPr>
          <w:rFonts w:ascii="Times New Roman"/>
          <w:b w:val="false"/>
          <w:i w:val="false"/>
          <w:color w:val="000000"/>
          <w:sz w:val="28"/>
        </w:rPr>
        <w:t>
      Общая площадь округа составляет 47579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земли-19245 гектаров;</w:t>
      </w:r>
    </w:p>
    <w:p>
      <w:pPr>
        <w:spacing w:after="0"/>
        <w:ind w:left="0"/>
        <w:jc w:val="both"/>
      </w:pPr>
      <w:r>
        <w:rPr>
          <w:rFonts w:ascii="Times New Roman"/>
          <w:b w:val="false"/>
          <w:i w:val="false"/>
          <w:color w:val="000000"/>
          <w:sz w:val="28"/>
        </w:rPr>
        <w:t>
      общая посевная-2217 гектаров;</w:t>
      </w:r>
    </w:p>
    <w:p>
      <w:pPr>
        <w:spacing w:after="0"/>
        <w:ind w:left="0"/>
        <w:jc w:val="both"/>
      </w:pPr>
      <w:r>
        <w:rPr>
          <w:rFonts w:ascii="Times New Roman"/>
          <w:b w:val="false"/>
          <w:i w:val="false"/>
          <w:color w:val="000000"/>
          <w:sz w:val="28"/>
        </w:rPr>
        <w:t>
      орошаемые земли-2217 гектаров;</w:t>
      </w:r>
    </w:p>
    <w:p>
      <w:pPr>
        <w:spacing w:after="0"/>
        <w:ind w:left="0"/>
        <w:jc w:val="both"/>
      </w:pPr>
      <w:r>
        <w:rPr>
          <w:rFonts w:ascii="Times New Roman"/>
          <w:b w:val="false"/>
          <w:i w:val="false"/>
          <w:color w:val="000000"/>
          <w:sz w:val="28"/>
        </w:rPr>
        <w:t>
      многолетние насаждения-991 гектар;</w:t>
      </w:r>
    </w:p>
    <w:p>
      <w:pPr>
        <w:spacing w:after="0"/>
        <w:ind w:left="0"/>
        <w:jc w:val="both"/>
      </w:pPr>
      <w:r>
        <w:rPr>
          <w:rFonts w:ascii="Times New Roman"/>
          <w:b w:val="false"/>
          <w:i w:val="false"/>
          <w:color w:val="000000"/>
          <w:sz w:val="28"/>
        </w:rPr>
        <w:t>
      сенокосные земли-284 гектара;</w:t>
      </w:r>
    </w:p>
    <w:p>
      <w:pPr>
        <w:spacing w:after="0"/>
        <w:ind w:left="0"/>
        <w:jc w:val="both"/>
      </w:pPr>
      <w:r>
        <w:rPr>
          <w:rFonts w:ascii="Times New Roman"/>
          <w:b w:val="false"/>
          <w:i w:val="false"/>
          <w:color w:val="000000"/>
          <w:sz w:val="28"/>
        </w:rPr>
        <w:t>
      пастбищные земли-15753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497"/>
        <w:gridCol w:w="1738"/>
        <w:gridCol w:w="2361"/>
        <w:gridCol w:w="2980"/>
        <w:gridCol w:w="3604"/>
      </w:tblGrid>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Орангай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Коскорган</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9"/>
        <w:gridCol w:w="1038"/>
        <w:gridCol w:w="2339"/>
        <w:gridCol w:w="2340"/>
        <w:gridCol w:w="2340"/>
        <w:gridCol w:w="1904"/>
      </w:tblGrid>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Орангай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Коскорган</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4"/>
        <w:gridCol w:w="1614"/>
        <w:gridCol w:w="12"/>
        <w:gridCol w:w="1632"/>
        <w:gridCol w:w="393"/>
        <w:gridCol w:w="1059"/>
        <w:gridCol w:w="1352"/>
        <w:gridCol w:w="503"/>
        <w:gridCol w:w="1084"/>
        <w:gridCol w:w="1339"/>
        <w:gridCol w:w="21"/>
        <w:gridCol w:w="278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Орангай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Коскорган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-22422</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-25590</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-12785</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-60797</w:t>
            </w:r>
          </w:p>
        </w:tc>
      </w:tr>
    </w:tbl>
    <w:p>
      <w:pPr>
        <w:spacing w:after="0"/>
        <w:ind w:left="0"/>
        <w:jc w:val="both"/>
      </w:pPr>
      <w:r>
        <w:rPr>
          <w:rFonts w:ascii="Times New Roman"/>
          <w:b w:val="false"/>
          <w:i w:val="false"/>
          <w:color w:val="000000"/>
          <w:sz w:val="28"/>
        </w:rPr>
        <w:t>
      Схема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Урангайскому сельскому округу города Кентау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округа: 47579 гектаров</w:t>
      </w:r>
    </w:p>
    <w:p>
      <w:pPr>
        <w:spacing w:after="0"/>
        <w:ind w:left="0"/>
        <w:jc w:val="both"/>
      </w:pPr>
      <w:r>
        <w:rPr>
          <w:rFonts w:ascii="Times New Roman"/>
          <w:b w:val="false"/>
          <w:i w:val="false"/>
          <w:color w:val="000000"/>
          <w:sz w:val="28"/>
        </w:rPr>
        <w:t>
      в том числе земли сельскохозяйственного назначения: 19245</w:t>
      </w:r>
    </w:p>
    <w:p>
      <w:pPr>
        <w:spacing w:after="0"/>
        <w:ind w:left="0"/>
        <w:jc w:val="both"/>
      </w:pPr>
      <w:r>
        <w:rPr>
          <w:rFonts w:ascii="Times New Roman"/>
          <w:b w:val="false"/>
          <w:i w:val="false"/>
          <w:color w:val="000000"/>
          <w:sz w:val="28"/>
        </w:rPr>
        <w:t>
      общая посевная площадь: 2217 гектар</w:t>
      </w:r>
    </w:p>
    <w:p>
      <w:pPr>
        <w:spacing w:after="0"/>
        <w:ind w:left="0"/>
        <w:jc w:val="both"/>
      </w:pPr>
      <w:r>
        <w:rPr>
          <w:rFonts w:ascii="Times New Roman"/>
          <w:b w:val="false"/>
          <w:i w:val="false"/>
          <w:color w:val="000000"/>
          <w:sz w:val="28"/>
        </w:rPr>
        <w:t>
      в том числе орошаемых земель: 2217 гектар</w:t>
      </w:r>
    </w:p>
    <w:p>
      <w:pPr>
        <w:spacing w:after="0"/>
        <w:ind w:left="0"/>
        <w:jc w:val="both"/>
      </w:pPr>
      <w:r>
        <w:rPr>
          <w:rFonts w:ascii="Times New Roman"/>
          <w:b w:val="false"/>
          <w:i w:val="false"/>
          <w:color w:val="000000"/>
          <w:sz w:val="28"/>
        </w:rPr>
        <w:t>
      многолетние насаждения: 991 гектар</w:t>
      </w:r>
    </w:p>
    <w:p>
      <w:pPr>
        <w:spacing w:after="0"/>
        <w:ind w:left="0"/>
        <w:jc w:val="both"/>
      </w:pPr>
      <w:r>
        <w:rPr>
          <w:rFonts w:ascii="Times New Roman"/>
          <w:b w:val="false"/>
          <w:i w:val="false"/>
          <w:color w:val="000000"/>
          <w:sz w:val="28"/>
        </w:rPr>
        <w:t>
      сенокосные угодья: 284 гектар</w:t>
      </w:r>
    </w:p>
    <w:p>
      <w:pPr>
        <w:spacing w:after="0"/>
        <w:ind w:left="0"/>
        <w:jc w:val="both"/>
      </w:pPr>
      <w:r>
        <w:rPr>
          <w:rFonts w:ascii="Times New Roman"/>
          <w:b w:val="false"/>
          <w:i w:val="false"/>
          <w:color w:val="000000"/>
          <w:sz w:val="28"/>
        </w:rPr>
        <w:t>
      пастбищные угодья: 15753 гектар</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перевода его на предоставляемые пастбища и схема размещения поголовья сельскохозяйственных животных физических и (или) юридических лиц, у которых отсутствуют пастбища, и схема размещения поголовья сельскохозяйственных животных на отгонных пастбищах физических и юридических лиц, у которых отсутствуют пастбища, и схема размещения поголовья сельскохозяйственных животных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в соответствии с нормами водопотребления пастбищных пользователей по Урангайскому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Ежедневный график использования пастбищ, устанавливающий сезонные маршруты выпаса и перегона сельскохозяйственных животных по Урангайскому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приемлемой пастбищеоборота и карта пастбищ, в том числе сезонных, с обозначением внешних и внутренних границ и площадей пастбищ, объектов пастбищной инфраструктуры по Урангайскому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2"/>
    <w:p>
      <w:pPr>
        <w:spacing w:after="0"/>
        <w:ind w:left="0"/>
        <w:jc w:val="both"/>
      </w:pPr>
      <w:r>
        <w:rPr>
          <w:rFonts w:ascii="Times New Roman"/>
          <w:b w:val="false"/>
          <w:i w:val="false"/>
          <w:color w:val="000000"/>
          <w:sz w:val="28"/>
        </w:rPr>
        <w:t>
      16. Сельский округ Шага</w:t>
      </w:r>
    </w:p>
    <w:bookmarkEnd w:id="22"/>
    <w:p>
      <w:pPr>
        <w:spacing w:after="0"/>
        <w:ind w:left="0"/>
        <w:jc w:val="both"/>
      </w:pPr>
      <w:r>
        <w:rPr>
          <w:rFonts w:ascii="Times New Roman"/>
          <w:b w:val="false"/>
          <w:i w:val="false"/>
          <w:color w:val="000000"/>
          <w:sz w:val="28"/>
        </w:rPr>
        <w:t>
      Центр-30 лет Казахстана.</w:t>
      </w:r>
    </w:p>
    <w:p>
      <w:pPr>
        <w:spacing w:after="0"/>
        <w:ind w:left="0"/>
        <w:jc w:val="both"/>
      </w:pPr>
      <w:r>
        <w:rPr>
          <w:rFonts w:ascii="Times New Roman"/>
          <w:b w:val="false"/>
          <w:i w:val="false"/>
          <w:color w:val="000000"/>
          <w:sz w:val="28"/>
        </w:rPr>
        <w:t>
      Населенные пункты-шага, 30-летие Казахстана, Бершинтобе, Шоктас.</w:t>
      </w:r>
    </w:p>
    <w:p>
      <w:pPr>
        <w:spacing w:after="0"/>
        <w:ind w:left="0"/>
        <w:jc w:val="both"/>
      </w:pPr>
      <w:r>
        <w:rPr>
          <w:rFonts w:ascii="Times New Roman"/>
          <w:b w:val="false"/>
          <w:i w:val="false"/>
          <w:color w:val="000000"/>
          <w:sz w:val="28"/>
        </w:rPr>
        <w:t>
      Население составляет 10448 человек.</w:t>
      </w:r>
    </w:p>
    <w:p>
      <w:pPr>
        <w:spacing w:after="0"/>
        <w:ind w:left="0"/>
        <w:jc w:val="both"/>
      </w:pPr>
      <w:r>
        <w:rPr>
          <w:rFonts w:ascii="Times New Roman"/>
          <w:b w:val="false"/>
          <w:i w:val="false"/>
          <w:color w:val="000000"/>
          <w:sz w:val="28"/>
        </w:rPr>
        <w:t>
      Общая площадь округа-63491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земли-51882 гектар;</w:t>
      </w:r>
    </w:p>
    <w:p>
      <w:pPr>
        <w:spacing w:after="0"/>
        <w:ind w:left="0"/>
        <w:jc w:val="both"/>
      </w:pPr>
      <w:r>
        <w:rPr>
          <w:rFonts w:ascii="Times New Roman"/>
          <w:b w:val="false"/>
          <w:i w:val="false"/>
          <w:color w:val="000000"/>
          <w:sz w:val="28"/>
        </w:rPr>
        <w:t>
      общая посевная-5016 гектаров;</w:t>
      </w:r>
    </w:p>
    <w:p>
      <w:pPr>
        <w:spacing w:after="0"/>
        <w:ind w:left="0"/>
        <w:jc w:val="both"/>
      </w:pPr>
      <w:r>
        <w:rPr>
          <w:rFonts w:ascii="Times New Roman"/>
          <w:b w:val="false"/>
          <w:i w:val="false"/>
          <w:color w:val="000000"/>
          <w:sz w:val="28"/>
        </w:rPr>
        <w:t>
      орошаемые земли-5016 гектаров;</w:t>
      </w:r>
    </w:p>
    <w:p>
      <w:pPr>
        <w:spacing w:after="0"/>
        <w:ind w:left="0"/>
        <w:jc w:val="both"/>
      </w:pPr>
      <w:r>
        <w:rPr>
          <w:rFonts w:ascii="Times New Roman"/>
          <w:b w:val="false"/>
          <w:i w:val="false"/>
          <w:color w:val="000000"/>
          <w:sz w:val="28"/>
        </w:rPr>
        <w:t>
      многолетние насаждения-885 гектаров;</w:t>
      </w:r>
    </w:p>
    <w:p>
      <w:pPr>
        <w:spacing w:after="0"/>
        <w:ind w:left="0"/>
        <w:jc w:val="both"/>
      </w:pPr>
      <w:r>
        <w:rPr>
          <w:rFonts w:ascii="Times New Roman"/>
          <w:b w:val="false"/>
          <w:i w:val="false"/>
          <w:color w:val="000000"/>
          <w:sz w:val="28"/>
        </w:rPr>
        <w:t>
      сенокосные земли-479 гектаров;</w:t>
      </w:r>
    </w:p>
    <w:p>
      <w:pPr>
        <w:spacing w:after="0"/>
        <w:ind w:left="0"/>
        <w:jc w:val="both"/>
      </w:pPr>
      <w:r>
        <w:rPr>
          <w:rFonts w:ascii="Times New Roman"/>
          <w:b w:val="false"/>
          <w:i w:val="false"/>
          <w:color w:val="000000"/>
          <w:sz w:val="28"/>
        </w:rPr>
        <w:t>
      пастбища-45502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5"/>
        <w:gridCol w:w="2035"/>
        <w:gridCol w:w="1950"/>
        <w:gridCol w:w="1951"/>
        <w:gridCol w:w="2462"/>
        <w:gridCol w:w="2977"/>
      </w:tblGrid>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30-летие Казахстана</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7269</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Бершинтобе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Шоктас</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10659</w:t>
            </w:r>
          </w:p>
        </w:tc>
      </w:tr>
      <w:tr>
        <w:trPr>
          <w:trHeight w:val="30" w:hRule="atLeast"/>
        </w:trPr>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6"/>
        <w:gridCol w:w="3487"/>
        <w:gridCol w:w="1586"/>
        <w:gridCol w:w="2468"/>
        <w:gridCol w:w="1586"/>
        <w:gridCol w:w="1587"/>
      </w:tblGrid>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30-летие Казахстана</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Бершинтобе</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Шоктас</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873"/>
        <w:gridCol w:w="1195"/>
        <w:gridCol w:w="1165"/>
        <w:gridCol w:w="588"/>
        <w:gridCol w:w="846"/>
        <w:gridCol w:w="876"/>
        <w:gridCol w:w="1145"/>
        <w:gridCol w:w="4"/>
        <w:gridCol w:w="881"/>
        <w:gridCol w:w="1171"/>
        <w:gridCol w:w="1003"/>
        <w:gridCol w:w="200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30-летие Казахстана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Бершинтобе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-80992</w:t>
            </w:r>
          </w:p>
        </w:tc>
      </w:tr>
    </w:tbl>
    <w:p>
      <w:pPr>
        <w:spacing w:after="0"/>
        <w:ind w:left="0"/>
        <w:jc w:val="both"/>
      </w:pPr>
      <w:r>
        <w:rPr>
          <w:rFonts w:ascii="Times New Roman"/>
          <w:b w:val="false"/>
          <w:i w:val="false"/>
          <w:color w:val="000000"/>
          <w:sz w:val="28"/>
        </w:rPr>
        <w:t>
      Схема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Шагинскому сельскому округу города Кентау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округа: 63491 гектар</w:t>
      </w:r>
    </w:p>
    <w:p>
      <w:pPr>
        <w:spacing w:after="0"/>
        <w:ind w:left="0"/>
        <w:jc w:val="both"/>
      </w:pPr>
      <w:r>
        <w:rPr>
          <w:rFonts w:ascii="Times New Roman"/>
          <w:b w:val="false"/>
          <w:i w:val="false"/>
          <w:color w:val="000000"/>
          <w:sz w:val="28"/>
        </w:rPr>
        <w:t>
      в том числе сельскохозяйственных земель: 51882 гектар</w:t>
      </w:r>
    </w:p>
    <w:p>
      <w:pPr>
        <w:spacing w:after="0"/>
        <w:ind w:left="0"/>
        <w:jc w:val="both"/>
      </w:pPr>
      <w:r>
        <w:rPr>
          <w:rFonts w:ascii="Times New Roman"/>
          <w:b w:val="false"/>
          <w:i w:val="false"/>
          <w:color w:val="000000"/>
          <w:sz w:val="28"/>
        </w:rPr>
        <w:t>
      общая посевная площадь: 5016 гектар</w:t>
      </w:r>
    </w:p>
    <w:p>
      <w:pPr>
        <w:spacing w:after="0"/>
        <w:ind w:left="0"/>
        <w:jc w:val="both"/>
      </w:pPr>
      <w:r>
        <w:rPr>
          <w:rFonts w:ascii="Times New Roman"/>
          <w:b w:val="false"/>
          <w:i w:val="false"/>
          <w:color w:val="000000"/>
          <w:sz w:val="28"/>
        </w:rPr>
        <w:t>
      в том числе орошаемых земель: 5016 гектар</w:t>
      </w:r>
    </w:p>
    <w:p>
      <w:pPr>
        <w:spacing w:after="0"/>
        <w:ind w:left="0"/>
        <w:jc w:val="both"/>
      </w:pPr>
      <w:r>
        <w:rPr>
          <w:rFonts w:ascii="Times New Roman"/>
          <w:b w:val="false"/>
          <w:i w:val="false"/>
          <w:color w:val="000000"/>
          <w:sz w:val="28"/>
        </w:rPr>
        <w:t>
      многолетние насаждения: 885 гектар</w:t>
      </w:r>
    </w:p>
    <w:p>
      <w:pPr>
        <w:spacing w:after="0"/>
        <w:ind w:left="0"/>
        <w:jc w:val="both"/>
      </w:pPr>
      <w:r>
        <w:rPr>
          <w:rFonts w:ascii="Times New Roman"/>
          <w:b w:val="false"/>
          <w:i w:val="false"/>
          <w:color w:val="000000"/>
          <w:sz w:val="28"/>
        </w:rPr>
        <w:t>
      сенокосные угодья: 479 гектар</w:t>
      </w:r>
    </w:p>
    <w:p>
      <w:pPr>
        <w:spacing w:after="0"/>
        <w:ind w:left="0"/>
        <w:jc w:val="both"/>
      </w:pPr>
      <w:r>
        <w:rPr>
          <w:rFonts w:ascii="Times New Roman"/>
          <w:b w:val="false"/>
          <w:i w:val="false"/>
          <w:color w:val="000000"/>
          <w:sz w:val="28"/>
        </w:rPr>
        <w:t>
      пастбищные угодья: 45502 гектар</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перевода его на предоставляемые пастбища и схема размещения поголовья сельскохозяйственных животных физических и (или) юридических лиц, у которых отсутствуют пастбища, и схема размещения поголовья сельскохозяйственных животных на отгонных пастбищах физических и юридических лиц, у которых отсутствуют пастбища, и схема размещения поголовья сельскохозяйственных животных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в соответствии с нормами водопотребления пастбищными пользователями по Шагинскому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Ежедневный график использования пастбищ, устанавливающий сезонные маршруты выпаса и перегона сельскохозяйственных животных по Шагинскому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благоприятствования пастбищеоборотов и карта пастбищ, в том числе сезонных, с обозначением внешних и внутренних границ и площадей пастбищ, объектов пастбищной инфраструктуры по сельскому округу шага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17. сельский округ Жуйнек</w:t>
      </w:r>
    </w:p>
    <w:bookmarkEnd w:id="23"/>
    <w:p>
      <w:pPr>
        <w:spacing w:after="0"/>
        <w:ind w:left="0"/>
        <w:jc w:val="both"/>
      </w:pPr>
      <w:r>
        <w:rPr>
          <w:rFonts w:ascii="Times New Roman"/>
          <w:b w:val="false"/>
          <w:i w:val="false"/>
          <w:color w:val="000000"/>
          <w:sz w:val="28"/>
        </w:rPr>
        <w:t>
      Центр – село Жуйнек.</w:t>
      </w:r>
    </w:p>
    <w:p>
      <w:pPr>
        <w:spacing w:after="0"/>
        <w:ind w:left="0"/>
        <w:jc w:val="both"/>
      </w:pPr>
      <w:r>
        <w:rPr>
          <w:rFonts w:ascii="Times New Roman"/>
          <w:b w:val="false"/>
          <w:i w:val="false"/>
          <w:color w:val="000000"/>
          <w:sz w:val="28"/>
        </w:rPr>
        <w:t>
      Населенные пункты-Жуйнек, Шекербулак, Шыпан.</w:t>
      </w:r>
    </w:p>
    <w:p>
      <w:pPr>
        <w:spacing w:after="0"/>
        <w:ind w:left="0"/>
        <w:jc w:val="both"/>
      </w:pPr>
      <w:r>
        <w:rPr>
          <w:rFonts w:ascii="Times New Roman"/>
          <w:b w:val="false"/>
          <w:i w:val="false"/>
          <w:color w:val="000000"/>
          <w:sz w:val="28"/>
        </w:rPr>
        <w:t>
      Численность населения-10134 человека.</w:t>
      </w:r>
    </w:p>
    <w:p>
      <w:pPr>
        <w:spacing w:after="0"/>
        <w:ind w:left="0"/>
        <w:jc w:val="both"/>
      </w:pPr>
      <w:r>
        <w:rPr>
          <w:rFonts w:ascii="Times New Roman"/>
          <w:b w:val="false"/>
          <w:i w:val="false"/>
          <w:color w:val="000000"/>
          <w:sz w:val="28"/>
        </w:rPr>
        <w:t>
      Общая площадь округа составляет 49007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земли-33673 гектар;</w:t>
      </w:r>
    </w:p>
    <w:p>
      <w:pPr>
        <w:spacing w:after="0"/>
        <w:ind w:left="0"/>
        <w:jc w:val="both"/>
      </w:pPr>
      <w:r>
        <w:rPr>
          <w:rFonts w:ascii="Times New Roman"/>
          <w:b w:val="false"/>
          <w:i w:val="false"/>
          <w:color w:val="000000"/>
          <w:sz w:val="28"/>
        </w:rPr>
        <w:t>
      общая посевная-4260 гектаров;</w:t>
      </w:r>
    </w:p>
    <w:p>
      <w:pPr>
        <w:spacing w:after="0"/>
        <w:ind w:left="0"/>
        <w:jc w:val="both"/>
      </w:pPr>
      <w:r>
        <w:rPr>
          <w:rFonts w:ascii="Times New Roman"/>
          <w:b w:val="false"/>
          <w:i w:val="false"/>
          <w:color w:val="000000"/>
          <w:sz w:val="28"/>
        </w:rPr>
        <w:t>
      орошаемые земли-4260 гектаров;</w:t>
      </w:r>
    </w:p>
    <w:p>
      <w:pPr>
        <w:spacing w:after="0"/>
        <w:ind w:left="0"/>
        <w:jc w:val="both"/>
      </w:pPr>
      <w:r>
        <w:rPr>
          <w:rFonts w:ascii="Times New Roman"/>
          <w:b w:val="false"/>
          <w:i w:val="false"/>
          <w:color w:val="000000"/>
          <w:sz w:val="28"/>
        </w:rPr>
        <w:t>
      многолетние насаждения-553 гектара;</w:t>
      </w:r>
    </w:p>
    <w:p>
      <w:pPr>
        <w:spacing w:after="0"/>
        <w:ind w:left="0"/>
        <w:jc w:val="both"/>
      </w:pPr>
      <w:r>
        <w:rPr>
          <w:rFonts w:ascii="Times New Roman"/>
          <w:b w:val="false"/>
          <w:i w:val="false"/>
          <w:color w:val="000000"/>
          <w:sz w:val="28"/>
        </w:rPr>
        <w:t>
      пастбища-28512 гектар;</w:t>
      </w:r>
    </w:p>
    <w:p>
      <w:pPr>
        <w:spacing w:after="0"/>
        <w:ind w:left="0"/>
        <w:jc w:val="both"/>
      </w:pPr>
      <w:r>
        <w:rPr>
          <w:rFonts w:ascii="Times New Roman"/>
          <w:b w:val="false"/>
          <w:i w:val="false"/>
          <w:color w:val="000000"/>
          <w:sz w:val="28"/>
        </w:rPr>
        <w:t>
      сенокосные земли-342 гектар.</w:t>
      </w:r>
    </w:p>
    <w:p>
      <w:pPr>
        <w:spacing w:after="0"/>
        <w:ind w:left="0"/>
        <w:jc w:val="both"/>
      </w:pPr>
      <w:r>
        <w:rPr>
          <w:rFonts w:ascii="Times New Roman"/>
          <w:b w:val="false"/>
          <w:i w:val="false"/>
          <w:color w:val="000000"/>
          <w:sz w:val="28"/>
        </w:rPr>
        <w:t>
      Данные о количестве поголовья скота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Шекербулак</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939"/>
        <w:gridCol w:w="2116"/>
        <w:gridCol w:w="3292"/>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Населенный </w:t>
            </w:r>
            <w:r>
              <w:br/>
            </w:r>
            <w:r>
              <w:rPr>
                <w:rFonts w:ascii="Times New Roman"/>
                <w:b w:val="false"/>
                <w:i w:val="false"/>
                <w:color w:val="000000"/>
                <w:sz w:val="20"/>
              </w:rPr>
              <w:t>
пункт</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Шекербулак</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передвижения сельскохозяйственных животных.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отгона скота с горной зоны</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1751"/>
        <w:gridCol w:w="1751"/>
        <w:gridCol w:w="1448"/>
        <w:gridCol w:w="1751"/>
        <w:gridCol w:w="2051"/>
        <w:gridCol w:w="3004"/>
      </w:tblGrid>
      <w:tr>
        <w:trPr>
          <w:trHeight w:val="30" w:hRule="atLeast"/>
        </w:trPr>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Жуйнек</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6894</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Шекербулак</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гектаров</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-79782</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23883</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-18883</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23967</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-18135</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145312</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-116800</w:t>
            </w:r>
          </w:p>
        </w:tc>
      </w:tr>
    </w:tbl>
    <w:p>
      <w:pPr>
        <w:spacing w:after="0"/>
        <w:ind w:left="0"/>
        <w:jc w:val="both"/>
      </w:pPr>
      <w:r>
        <w:rPr>
          <w:rFonts w:ascii="Times New Roman"/>
          <w:b w:val="false"/>
          <w:i w:val="false"/>
          <w:color w:val="000000"/>
          <w:sz w:val="28"/>
        </w:rPr>
        <w:t>
      Схема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Жуйнекскому сельскому округу города Кентау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округа: 49007 гектаров</w:t>
      </w:r>
    </w:p>
    <w:p>
      <w:pPr>
        <w:spacing w:after="0"/>
        <w:ind w:left="0"/>
        <w:jc w:val="both"/>
      </w:pPr>
      <w:r>
        <w:rPr>
          <w:rFonts w:ascii="Times New Roman"/>
          <w:b w:val="false"/>
          <w:i w:val="false"/>
          <w:color w:val="000000"/>
          <w:sz w:val="28"/>
        </w:rPr>
        <w:t>
      в том числе сельскохозяйственных земель: 33673 гектар</w:t>
      </w:r>
    </w:p>
    <w:p>
      <w:pPr>
        <w:spacing w:after="0"/>
        <w:ind w:left="0"/>
        <w:jc w:val="both"/>
      </w:pPr>
      <w:r>
        <w:rPr>
          <w:rFonts w:ascii="Times New Roman"/>
          <w:b w:val="false"/>
          <w:i w:val="false"/>
          <w:color w:val="000000"/>
          <w:sz w:val="28"/>
        </w:rPr>
        <w:t>
      общая посевная площадь: 4260 гектаров</w:t>
      </w:r>
    </w:p>
    <w:p>
      <w:pPr>
        <w:spacing w:after="0"/>
        <w:ind w:left="0"/>
        <w:jc w:val="both"/>
      </w:pPr>
      <w:r>
        <w:rPr>
          <w:rFonts w:ascii="Times New Roman"/>
          <w:b w:val="false"/>
          <w:i w:val="false"/>
          <w:color w:val="000000"/>
          <w:sz w:val="28"/>
        </w:rPr>
        <w:t>
      в том числе орошаемых земель: 4260 гектаров</w:t>
      </w:r>
    </w:p>
    <w:p>
      <w:pPr>
        <w:spacing w:after="0"/>
        <w:ind w:left="0"/>
        <w:jc w:val="both"/>
      </w:pPr>
      <w:r>
        <w:rPr>
          <w:rFonts w:ascii="Times New Roman"/>
          <w:b w:val="false"/>
          <w:i w:val="false"/>
          <w:color w:val="000000"/>
          <w:sz w:val="28"/>
        </w:rPr>
        <w:t>
      многолетние насаждения: 553 гектар</w:t>
      </w:r>
    </w:p>
    <w:p>
      <w:pPr>
        <w:spacing w:after="0"/>
        <w:ind w:left="0"/>
        <w:jc w:val="both"/>
      </w:pPr>
      <w:r>
        <w:rPr>
          <w:rFonts w:ascii="Times New Roman"/>
          <w:b w:val="false"/>
          <w:i w:val="false"/>
          <w:color w:val="000000"/>
          <w:sz w:val="28"/>
        </w:rPr>
        <w:t>
      сенокосные угодья: 342 гектара</w:t>
      </w:r>
    </w:p>
    <w:p>
      <w:pPr>
        <w:spacing w:after="0"/>
        <w:ind w:left="0"/>
        <w:jc w:val="both"/>
      </w:pPr>
      <w:r>
        <w:rPr>
          <w:rFonts w:ascii="Times New Roman"/>
          <w:b w:val="false"/>
          <w:i w:val="false"/>
          <w:color w:val="000000"/>
          <w:sz w:val="28"/>
        </w:rPr>
        <w:t>
      пастбищные угодья: 28512 гектар</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перевода его на предоставляемые пастбища и схема размещения поголовья сельскохозяйственных животных физических и (или) юридических лиц, у которых отсутствуют пастбища, и схема размещения поголовья сельскохозяйственных животных на отгонных пастбищах физических и юридических лиц, у которых отсутствуют пастбища, и схема размещения поголовья сельскохозяйственных животных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03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4036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в соответствии с нормами водопотребления пастбищных пользователей по Жуйнекскому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9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3909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Ежедневный график использования пастбищ, устанавливающий сезонные маршруты выпаса и перегона сельскохозяйственных животных по Жуйнекскому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13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8133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приемлемой пастбищеоборотов и карта пастбищ, в том числе сезонных, с обозначением внешних и внутренних границ и площадей пастбищ, объектов пастбищной инфраструктуры по Жуйнекскому сельскому округу города Кентау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83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483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5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header.xml" Type="http://schemas.openxmlformats.org/officeDocument/2006/relationships/header" Id="rId15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